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D10C5" w14:textId="77777777" w:rsidR="00F65F7A" w:rsidRPr="00266974" w:rsidRDefault="00F65F7A" w:rsidP="00F65F7A">
      <w:pPr>
        <w:spacing w:after="0"/>
        <w:contextualSpacing/>
        <w:rPr>
          <w:rFonts w:ascii="Arial" w:hAnsi="Arial" w:cs="Arial"/>
          <w:b/>
        </w:rPr>
      </w:pPr>
      <w:r w:rsidRPr="00266974">
        <w:rPr>
          <w:rFonts w:ascii="Arial" w:hAnsi="Arial" w:cs="Arial"/>
          <w:b/>
        </w:rPr>
        <w:t xml:space="preserve">Central Valley Flood Protection Board </w:t>
      </w:r>
    </w:p>
    <w:p w14:paraId="38B9389F" w14:textId="77777777" w:rsidR="00610C85" w:rsidRDefault="002253E9" w:rsidP="00F65F7A">
      <w:pPr>
        <w:spacing w:after="0"/>
        <w:contextualSpacing/>
        <w:rPr>
          <w:rFonts w:ascii="Arial" w:hAnsi="Arial" w:cs="Arial"/>
          <w:b/>
        </w:rPr>
      </w:pPr>
      <w:r>
        <w:rPr>
          <w:rFonts w:ascii="Arial" w:hAnsi="Arial" w:cs="Arial"/>
          <w:b/>
        </w:rPr>
        <w:t xml:space="preserve">Draft </w:t>
      </w:r>
      <w:r w:rsidR="00916095">
        <w:rPr>
          <w:rFonts w:ascii="Arial" w:hAnsi="Arial" w:cs="Arial"/>
          <w:b/>
        </w:rPr>
        <w:t>Governance</w:t>
      </w:r>
      <w:r>
        <w:rPr>
          <w:rFonts w:ascii="Arial" w:hAnsi="Arial" w:cs="Arial"/>
          <w:b/>
        </w:rPr>
        <w:t xml:space="preserve"> Principles</w:t>
      </w:r>
      <w:r w:rsidR="00CA0889">
        <w:rPr>
          <w:rFonts w:ascii="Arial" w:hAnsi="Arial" w:cs="Arial"/>
          <w:b/>
        </w:rPr>
        <w:t xml:space="preserve"> for the Board and Board members.</w:t>
      </w:r>
    </w:p>
    <w:p w14:paraId="2736F193" w14:textId="1D805A11" w:rsidR="00CA0889" w:rsidRPr="0035074F" w:rsidRDefault="0035074F" w:rsidP="0035074F">
      <w:pPr>
        <w:spacing w:after="0"/>
        <w:contextualSpacing/>
        <w:rPr>
          <w:rFonts w:ascii="Arial" w:hAnsi="Arial" w:cs="Arial"/>
          <w:b/>
        </w:rPr>
      </w:pPr>
      <w:r>
        <w:rPr>
          <w:rFonts w:ascii="Arial" w:hAnsi="Arial" w:cs="Arial"/>
          <w:b/>
        </w:rPr>
        <w:t>May 5</w:t>
      </w:r>
      <w:r w:rsidR="006029D3">
        <w:rPr>
          <w:rFonts w:ascii="Arial" w:hAnsi="Arial" w:cs="Arial"/>
          <w:b/>
        </w:rPr>
        <w:t>, 2013</w:t>
      </w:r>
    </w:p>
    <w:p w14:paraId="01DE5512" w14:textId="77777777" w:rsidR="00512AA8" w:rsidRDefault="00512AA8" w:rsidP="00512AA8">
      <w:pPr>
        <w:spacing w:after="0"/>
        <w:ind w:left="0" w:firstLine="0"/>
        <w:rPr>
          <w:rFonts w:ascii="Arial" w:hAnsi="Arial" w:cs="Arial"/>
        </w:rPr>
      </w:pPr>
    </w:p>
    <w:p w14:paraId="07E0D830" w14:textId="77777777" w:rsidR="0035074F" w:rsidRDefault="0035074F" w:rsidP="0035074F">
      <w:pPr>
        <w:spacing w:after="0"/>
        <w:ind w:left="0" w:firstLine="0"/>
        <w:rPr>
          <w:rFonts w:ascii="Arial" w:hAnsi="Arial" w:cs="Arial"/>
        </w:rPr>
      </w:pPr>
      <w:r>
        <w:rPr>
          <w:rFonts w:ascii="Arial" w:hAnsi="Arial" w:cs="Arial"/>
        </w:rPr>
        <w:t>In the following draft governance principles, the following definitions apply:</w:t>
      </w:r>
    </w:p>
    <w:p w14:paraId="57D26B26" w14:textId="77777777" w:rsidR="0035074F" w:rsidRDefault="0035074F" w:rsidP="0035074F">
      <w:pPr>
        <w:spacing w:after="0"/>
        <w:ind w:left="0" w:firstLine="0"/>
        <w:rPr>
          <w:rFonts w:ascii="Arial" w:hAnsi="Arial" w:cs="Arial"/>
        </w:rPr>
      </w:pPr>
    </w:p>
    <w:p w14:paraId="3E65761C" w14:textId="77777777" w:rsidR="0035074F" w:rsidRPr="00DC4A2B" w:rsidRDefault="0035074F" w:rsidP="0035074F">
      <w:pPr>
        <w:pStyle w:val="ListParagraph"/>
        <w:numPr>
          <w:ilvl w:val="0"/>
          <w:numId w:val="47"/>
        </w:numPr>
        <w:spacing w:after="0"/>
        <w:rPr>
          <w:rFonts w:ascii="Arial" w:hAnsi="Arial" w:cs="Arial"/>
        </w:rPr>
      </w:pPr>
      <w:r w:rsidRPr="004D2851">
        <w:rPr>
          <w:rFonts w:ascii="Arial" w:hAnsi="Arial" w:cs="Arial"/>
        </w:rPr>
        <w:t>“</w:t>
      </w:r>
      <w:r>
        <w:rPr>
          <w:rFonts w:ascii="Arial" w:hAnsi="Arial" w:cs="Arial"/>
        </w:rPr>
        <w:t xml:space="preserve">The </w:t>
      </w:r>
      <w:r w:rsidRPr="004D2851">
        <w:rPr>
          <w:rFonts w:ascii="Arial" w:hAnsi="Arial" w:cs="Arial"/>
        </w:rPr>
        <w:t xml:space="preserve">Flood Protection Board” </w:t>
      </w:r>
      <w:r>
        <w:rPr>
          <w:rFonts w:ascii="Arial" w:hAnsi="Arial" w:cs="Arial"/>
        </w:rPr>
        <w:t>is</w:t>
      </w:r>
      <w:r w:rsidRPr="004D2851">
        <w:rPr>
          <w:rFonts w:ascii="Arial" w:hAnsi="Arial" w:cs="Arial"/>
        </w:rPr>
        <w:t xml:space="preserve"> the entire organization, known formally as the Central Valley Flood Protection Board.</w:t>
      </w:r>
      <w:r>
        <w:rPr>
          <w:rFonts w:ascii="Arial" w:hAnsi="Arial" w:cs="Arial"/>
        </w:rPr>
        <w:t xml:space="preserve"> </w:t>
      </w:r>
      <w:r w:rsidRPr="00AB331C">
        <w:rPr>
          <w:rFonts w:ascii="Arial" w:hAnsi="Arial" w:cs="Arial"/>
          <w:i/>
        </w:rPr>
        <w:t>Note: An alternative proposal is to call the entire organization the “Flood Board organization</w:t>
      </w:r>
      <w:r>
        <w:rPr>
          <w:rFonts w:ascii="Arial" w:hAnsi="Arial" w:cs="Arial"/>
          <w:i/>
        </w:rPr>
        <w:t>.</w:t>
      </w:r>
      <w:r w:rsidRPr="00AB331C">
        <w:rPr>
          <w:rFonts w:ascii="Arial" w:hAnsi="Arial" w:cs="Arial"/>
          <w:i/>
        </w:rPr>
        <w:t>”</w:t>
      </w:r>
    </w:p>
    <w:p w14:paraId="5570D9D3" w14:textId="77777777" w:rsidR="0035074F" w:rsidRPr="004D2851" w:rsidRDefault="0035074F" w:rsidP="0035074F">
      <w:pPr>
        <w:pStyle w:val="ListParagraph"/>
        <w:spacing w:after="0"/>
        <w:ind w:firstLine="0"/>
        <w:rPr>
          <w:rFonts w:ascii="Arial" w:hAnsi="Arial" w:cs="Arial"/>
        </w:rPr>
      </w:pPr>
    </w:p>
    <w:p w14:paraId="656162B2" w14:textId="77777777" w:rsidR="0035074F" w:rsidRDefault="0035074F" w:rsidP="0035074F">
      <w:pPr>
        <w:pStyle w:val="ListParagraph"/>
        <w:numPr>
          <w:ilvl w:val="0"/>
          <w:numId w:val="47"/>
        </w:numPr>
        <w:spacing w:after="0"/>
        <w:rPr>
          <w:rFonts w:ascii="Arial" w:hAnsi="Arial" w:cs="Arial"/>
        </w:rPr>
      </w:pPr>
      <w:r w:rsidRPr="004D2851">
        <w:rPr>
          <w:rFonts w:ascii="Arial" w:hAnsi="Arial" w:cs="Arial"/>
        </w:rPr>
        <w:t xml:space="preserve">“The Board” </w:t>
      </w:r>
      <w:r>
        <w:rPr>
          <w:rFonts w:ascii="Arial" w:hAnsi="Arial" w:cs="Arial"/>
        </w:rPr>
        <w:t xml:space="preserve">is </w:t>
      </w:r>
      <w:r w:rsidRPr="004D2851">
        <w:rPr>
          <w:rFonts w:ascii="Arial" w:hAnsi="Arial" w:cs="Arial"/>
        </w:rPr>
        <w:t>the governing entity of the Central Valley Flood Protection Board, comprised of 7 voting and 2 non-voting members.</w:t>
      </w:r>
      <w:r w:rsidRPr="00DC4A2B">
        <w:rPr>
          <w:rFonts w:ascii="Arial" w:hAnsi="Arial" w:cs="Arial"/>
          <w:i/>
        </w:rPr>
        <w:t xml:space="preserve"> </w:t>
      </w:r>
      <w:r w:rsidRPr="00AB331C">
        <w:rPr>
          <w:rFonts w:ascii="Arial" w:hAnsi="Arial" w:cs="Arial"/>
          <w:i/>
        </w:rPr>
        <w:t xml:space="preserve">Note: An alternative proposal is to call the </w:t>
      </w:r>
      <w:r>
        <w:rPr>
          <w:rFonts w:ascii="Arial" w:hAnsi="Arial" w:cs="Arial"/>
          <w:i/>
        </w:rPr>
        <w:t>governing body</w:t>
      </w:r>
      <w:r w:rsidRPr="00AB331C">
        <w:rPr>
          <w:rFonts w:ascii="Arial" w:hAnsi="Arial" w:cs="Arial"/>
          <w:i/>
        </w:rPr>
        <w:t xml:space="preserve"> the “Flood </w:t>
      </w:r>
      <w:r>
        <w:rPr>
          <w:rFonts w:ascii="Arial" w:hAnsi="Arial" w:cs="Arial"/>
          <w:i/>
        </w:rPr>
        <w:t xml:space="preserve">Protection </w:t>
      </w:r>
      <w:r w:rsidRPr="00AB331C">
        <w:rPr>
          <w:rFonts w:ascii="Arial" w:hAnsi="Arial" w:cs="Arial"/>
          <w:i/>
        </w:rPr>
        <w:t>Board</w:t>
      </w:r>
      <w:r>
        <w:rPr>
          <w:rFonts w:ascii="Arial" w:hAnsi="Arial" w:cs="Arial"/>
          <w:i/>
        </w:rPr>
        <w:t>.</w:t>
      </w:r>
      <w:r w:rsidRPr="00AB331C">
        <w:rPr>
          <w:rFonts w:ascii="Arial" w:hAnsi="Arial" w:cs="Arial"/>
          <w:i/>
        </w:rPr>
        <w:t>”</w:t>
      </w:r>
    </w:p>
    <w:p w14:paraId="2C5F0DA2" w14:textId="77777777" w:rsidR="00CA0889" w:rsidRDefault="00CA0889" w:rsidP="00A4797C">
      <w:pPr>
        <w:spacing w:after="0"/>
        <w:rPr>
          <w:rFonts w:ascii="Arial" w:hAnsi="Arial" w:cs="Arial"/>
        </w:rPr>
      </w:pPr>
    </w:p>
    <w:p w14:paraId="559AB846" w14:textId="77777777" w:rsidR="004D2851" w:rsidRDefault="00673734" w:rsidP="00C50E8D">
      <w:pPr>
        <w:pStyle w:val="ListParagraph"/>
        <w:numPr>
          <w:ilvl w:val="0"/>
          <w:numId w:val="4"/>
        </w:numPr>
        <w:spacing w:after="0"/>
        <w:contextualSpacing w:val="0"/>
        <w:rPr>
          <w:rFonts w:ascii="Arial" w:hAnsi="Arial" w:cs="Arial"/>
        </w:rPr>
      </w:pPr>
      <w:r>
        <w:rPr>
          <w:rFonts w:ascii="Arial" w:hAnsi="Arial" w:cs="Arial"/>
        </w:rPr>
        <w:t>The purpose of these</w:t>
      </w:r>
      <w:r w:rsidR="004D2851">
        <w:rPr>
          <w:rFonts w:ascii="Arial" w:hAnsi="Arial" w:cs="Arial"/>
        </w:rPr>
        <w:t xml:space="preserve"> principles is to assure effective governance and communication among the Board, Board members, and Flood Protection Board staff. </w:t>
      </w:r>
    </w:p>
    <w:p w14:paraId="2B9C26A7" w14:textId="77777777" w:rsidR="004D2851" w:rsidRDefault="004D2851" w:rsidP="004D2851">
      <w:pPr>
        <w:pStyle w:val="ListParagraph"/>
        <w:spacing w:after="0"/>
        <w:ind w:left="360" w:firstLine="0"/>
        <w:contextualSpacing w:val="0"/>
        <w:rPr>
          <w:rFonts w:ascii="Arial" w:hAnsi="Arial" w:cs="Arial"/>
        </w:rPr>
      </w:pPr>
    </w:p>
    <w:p w14:paraId="2083AA9D" w14:textId="77777777" w:rsidR="004D2851" w:rsidRDefault="004D2851" w:rsidP="00C50E8D">
      <w:pPr>
        <w:pStyle w:val="ListParagraph"/>
        <w:numPr>
          <w:ilvl w:val="0"/>
          <w:numId w:val="4"/>
        </w:numPr>
        <w:spacing w:after="0"/>
        <w:contextualSpacing w:val="0"/>
        <w:rPr>
          <w:rFonts w:ascii="Arial" w:hAnsi="Arial" w:cs="Arial"/>
        </w:rPr>
      </w:pPr>
      <w:r>
        <w:rPr>
          <w:rFonts w:ascii="Arial" w:hAnsi="Arial" w:cs="Arial"/>
        </w:rPr>
        <w:t xml:space="preserve">All Board and Board member communication should be consistent with all applicable laws and regulations. It is the responsibility of Board members to know and understand these laws and regulations, including rules concerning ex parte communications. </w:t>
      </w:r>
    </w:p>
    <w:p w14:paraId="7635099F" w14:textId="77777777" w:rsidR="004D2851" w:rsidRDefault="004D2851" w:rsidP="004D2851">
      <w:pPr>
        <w:pStyle w:val="ListParagraph"/>
        <w:spacing w:after="0"/>
        <w:ind w:left="360" w:firstLine="0"/>
        <w:contextualSpacing w:val="0"/>
        <w:rPr>
          <w:rFonts w:ascii="Arial" w:hAnsi="Arial" w:cs="Arial"/>
        </w:rPr>
      </w:pPr>
    </w:p>
    <w:p w14:paraId="6BBF08A1" w14:textId="77777777" w:rsidR="00435FE8" w:rsidRDefault="00435FE8" w:rsidP="00C50E8D">
      <w:pPr>
        <w:pStyle w:val="ListParagraph"/>
        <w:numPr>
          <w:ilvl w:val="0"/>
          <w:numId w:val="4"/>
        </w:numPr>
        <w:spacing w:after="0"/>
        <w:contextualSpacing w:val="0"/>
        <w:rPr>
          <w:rFonts w:ascii="Arial" w:hAnsi="Arial" w:cs="Arial"/>
        </w:rPr>
      </w:pPr>
      <w:r>
        <w:rPr>
          <w:rFonts w:ascii="Arial" w:hAnsi="Arial" w:cs="Arial"/>
        </w:rPr>
        <w:t>Only decision</w:t>
      </w:r>
      <w:r w:rsidR="00E40DED">
        <w:rPr>
          <w:rFonts w:ascii="Arial" w:hAnsi="Arial" w:cs="Arial"/>
        </w:rPr>
        <w:t>s</w:t>
      </w:r>
      <w:r>
        <w:rPr>
          <w:rFonts w:ascii="Arial" w:hAnsi="Arial" w:cs="Arial"/>
        </w:rPr>
        <w:t xml:space="preserve"> made by the Board </w:t>
      </w:r>
      <w:r w:rsidR="00512AA8">
        <w:rPr>
          <w:rFonts w:ascii="Arial" w:hAnsi="Arial" w:cs="Arial"/>
        </w:rPr>
        <w:t xml:space="preserve">by a vote of Board members </w:t>
      </w:r>
      <w:r>
        <w:rPr>
          <w:rFonts w:ascii="Arial" w:hAnsi="Arial" w:cs="Arial"/>
        </w:rPr>
        <w:t>are binding on the Flood Protection Board staff. No individual Board member has that authority.</w:t>
      </w:r>
      <w:r w:rsidR="00512AA8">
        <w:rPr>
          <w:rFonts w:ascii="Arial" w:hAnsi="Arial" w:cs="Arial"/>
        </w:rPr>
        <w:t xml:space="preserve"> </w:t>
      </w:r>
    </w:p>
    <w:p w14:paraId="1ABAE9AC" w14:textId="77777777" w:rsidR="00C50E8D" w:rsidRPr="00512AA8" w:rsidRDefault="00C50E8D" w:rsidP="00512AA8">
      <w:pPr>
        <w:spacing w:after="0"/>
        <w:ind w:left="0" w:firstLine="0"/>
        <w:rPr>
          <w:rFonts w:ascii="Arial" w:hAnsi="Arial" w:cs="Arial"/>
        </w:rPr>
      </w:pPr>
    </w:p>
    <w:p w14:paraId="0FA33597" w14:textId="77777777" w:rsidR="00E40DED" w:rsidRDefault="00E40DED" w:rsidP="00C50E8D">
      <w:pPr>
        <w:pStyle w:val="ListParagraph"/>
        <w:numPr>
          <w:ilvl w:val="0"/>
          <w:numId w:val="4"/>
        </w:numPr>
        <w:spacing w:after="0"/>
        <w:contextualSpacing w:val="0"/>
        <w:rPr>
          <w:rFonts w:ascii="Arial" w:hAnsi="Arial" w:cs="Arial"/>
        </w:rPr>
      </w:pPr>
      <w:r>
        <w:rPr>
          <w:rFonts w:ascii="Arial" w:hAnsi="Arial" w:cs="Arial"/>
        </w:rPr>
        <w:t>The Board may del</w:t>
      </w:r>
      <w:r w:rsidR="002253E9">
        <w:rPr>
          <w:rFonts w:ascii="Arial" w:hAnsi="Arial" w:cs="Arial"/>
        </w:rPr>
        <w:t xml:space="preserve">egate to the Board president or </w:t>
      </w:r>
      <w:r>
        <w:rPr>
          <w:rFonts w:ascii="Arial" w:hAnsi="Arial" w:cs="Arial"/>
        </w:rPr>
        <w:t>another Board member</w:t>
      </w:r>
      <w:r w:rsidR="00531665">
        <w:rPr>
          <w:rFonts w:ascii="Arial" w:hAnsi="Arial" w:cs="Arial"/>
        </w:rPr>
        <w:t xml:space="preserve"> or a Board committee</w:t>
      </w:r>
      <w:r>
        <w:rPr>
          <w:rFonts w:ascii="Arial" w:hAnsi="Arial" w:cs="Arial"/>
        </w:rPr>
        <w:t xml:space="preserve"> a specific piece of its authority, but must do so explicitly</w:t>
      </w:r>
      <w:r w:rsidR="00087CC0">
        <w:rPr>
          <w:rFonts w:ascii="Arial" w:hAnsi="Arial" w:cs="Arial"/>
        </w:rPr>
        <w:t>, in writing,</w:t>
      </w:r>
      <w:r>
        <w:rPr>
          <w:rFonts w:ascii="Arial" w:hAnsi="Arial" w:cs="Arial"/>
        </w:rPr>
        <w:t xml:space="preserve"> and with the agreement of the other Board members</w:t>
      </w:r>
      <w:r w:rsidR="0037078F">
        <w:rPr>
          <w:rFonts w:ascii="Arial" w:hAnsi="Arial" w:cs="Arial"/>
        </w:rPr>
        <w:t>.</w:t>
      </w:r>
    </w:p>
    <w:p w14:paraId="034BADFD" w14:textId="77777777" w:rsidR="004D2851" w:rsidRPr="004D2851" w:rsidRDefault="004D2851" w:rsidP="004D2851">
      <w:pPr>
        <w:pStyle w:val="ListParagraph"/>
        <w:rPr>
          <w:rFonts w:ascii="Arial" w:hAnsi="Arial" w:cs="Arial"/>
        </w:rPr>
      </w:pPr>
    </w:p>
    <w:p w14:paraId="095E6502" w14:textId="77777777" w:rsidR="004D2851" w:rsidRPr="004D2851" w:rsidRDefault="004D2851" w:rsidP="004D2851">
      <w:pPr>
        <w:pStyle w:val="ListParagraph"/>
        <w:numPr>
          <w:ilvl w:val="0"/>
          <w:numId w:val="4"/>
        </w:numPr>
        <w:spacing w:after="0"/>
        <w:contextualSpacing w:val="0"/>
        <w:rPr>
          <w:rFonts w:ascii="Arial" w:hAnsi="Arial" w:cs="Arial"/>
        </w:rPr>
      </w:pPr>
      <w:r w:rsidRPr="00A4797C">
        <w:rPr>
          <w:rFonts w:ascii="Arial" w:hAnsi="Arial" w:cs="Arial"/>
        </w:rPr>
        <w:t>The Board may delegate to the executive officer a specific piece of its authority, but must do so explicitly, in writing, and with the agreement of the other Board members.</w:t>
      </w:r>
      <w:r>
        <w:rPr>
          <w:rFonts w:ascii="Arial" w:hAnsi="Arial" w:cs="Arial"/>
        </w:rPr>
        <w:t xml:space="preserve"> </w:t>
      </w:r>
      <w:r w:rsidRPr="00A4797C">
        <w:rPr>
          <w:rFonts w:ascii="Arial" w:hAnsi="Arial" w:cs="Arial"/>
        </w:rPr>
        <w:t>Once delegated, Board members and the Board should carefully refrain from usurping the delegation of authority to the executive officer.</w:t>
      </w:r>
    </w:p>
    <w:p w14:paraId="0555A3A6" w14:textId="77777777" w:rsidR="00C50E8D" w:rsidRDefault="00C50E8D" w:rsidP="00C50E8D">
      <w:pPr>
        <w:pStyle w:val="ListParagraph"/>
        <w:rPr>
          <w:rFonts w:ascii="Arial" w:hAnsi="Arial" w:cs="Arial"/>
        </w:rPr>
      </w:pPr>
    </w:p>
    <w:p w14:paraId="4173B7F7" w14:textId="77777777" w:rsidR="00512AA8" w:rsidRDefault="00512AA8" w:rsidP="00512AA8">
      <w:pPr>
        <w:pStyle w:val="ListParagraph"/>
        <w:numPr>
          <w:ilvl w:val="0"/>
          <w:numId w:val="4"/>
        </w:numPr>
        <w:spacing w:after="0"/>
        <w:contextualSpacing w:val="0"/>
        <w:rPr>
          <w:rFonts w:ascii="Arial" w:hAnsi="Arial" w:cs="Arial"/>
        </w:rPr>
      </w:pPr>
      <w:r>
        <w:rPr>
          <w:rFonts w:ascii="Arial" w:hAnsi="Arial" w:cs="Arial"/>
        </w:rPr>
        <w:t xml:space="preserve">The Board establishes </w:t>
      </w:r>
      <w:r w:rsidR="004D2851">
        <w:rPr>
          <w:rFonts w:ascii="Arial" w:hAnsi="Arial" w:cs="Arial"/>
        </w:rPr>
        <w:t xml:space="preserve">the goals, </w:t>
      </w:r>
      <w:r>
        <w:rPr>
          <w:rFonts w:ascii="Arial" w:hAnsi="Arial" w:cs="Arial"/>
        </w:rPr>
        <w:t xml:space="preserve">priorities, expectations, and organizational structure </w:t>
      </w:r>
      <w:r w:rsidR="004D2851">
        <w:rPr>
          <w:rFonts w:ascii="Arial" w:hAnsi="Arial" w:cs="Arial"/>
        </w:rPr>
        <w:t xml:space="preserve">of the Flood Protection Board </w:t>
      </w:r>
      <w:r>
        <w:rPr>
          <w:rFonts w:ascii="Arial" w:hAnsi="Arial" w:cs="Arial"/>
        </w:rPr>
        <w:t>and communicates them in writing to the executive officer.</w:t>
      </w:r>
    </w:p>
    <w:p w14:paraId="0F6550CF" w14:textId="77777777" w:rsidR="00512AA8" w:rsidRPr="00512AA8" w:rsidRDefault="00512AA8" w:rsidP="00512AA8">
      <w:pPr>
        <w:pStyle w:val="ListParagraph"/>
        <w:rPr>
          <w:rFonts w:ascii="Arial" w:hAnsi="Arial" w:cs="Arial"/>
        </w:rPr>
      </w:pPr>
    </w:p>
    <w:p w14:paraId="3CD9CC1F" w14:textId="77777777" w:rsidR="004D2851" w:rsidRDefault="00512AA8" w:rsidP="00512AA8">
      <w:pPr>
        <w:pStyle w:val="ListParagraph"/>
        <w:numPr>
          <w:ilvl w:val="0"/>
          <w:numId w:val="4"/>
        </w:numPr>
        <w:spacing w:after="0"/>
        <w:contextualSpacing w:val="0"/>
        <w:rPr>
          <w:rFonts w:ascii="Arial" w:hAnsi="Arial" w:cs="Arial"/>
        </w:rPr>
      </w:pPr>
      <w:r>
        <w:rPr>
          <w:rFonts w:ascii="Arial" w:hAnsi="Arial" w:cs="Arial"/>
        </w:rPr>
        <w:t xml:space="preserve">The Board regularly evaluates the </w:t>
      </w:r>
      <w:r w:rsidR="004D2851">
        <w:rPr>
          <w:rFonts w:ascii="Arial" w:hAnsi="Arial" w:cs="Arial"/>
        </w:rPr>
        <w:t>Flood Protection Board</w:t>
      </w:r>
      <w:r>
        <w:rPr>
          <w:rFonts w:ascii="Arial" w:hAnsi="Arial" w:cs="Arial"/>
        </w:rPr>
        <w:t>’</w:t>
      </w:r>
      <w:r w:rsidR="004D2851">
        <w:rPr>
          <w:rFonts w:ascii="Arial" w:hAnsi="Arial" w:cs="Arial"/>
        </w:rPr>
        <w:t xml:space="preserve">s performance </w:t>
      </w:r>
      <w:r w:rsidR="006029D3" w:rsidRPr="006029D3">
        <w:rPr>
          <w:rFonts w:ascii="Arial" w:hAnsi="Arial" w:cs="Arial"/>
          <w:u w:val="single"/>
        </w:rPr>
        <w:t xml:space="preserve">through its executive officer </w:t>
      </w:r>
      <w:r w:rsidR="004D2851">
        <w:rPr>
          <w:rFonts w:ascii="Arial" w:hAnsi="Arial" w:cs="Arial"/>
        </w:rPr>
        <w:t>in achieving the goals, priorities and expectations, using objective data to do so.</w:t>
      </w:r>
    </w:p>
    <w:p w14:paraId="0A78A093" w14:textId="77777777" w:rsidR="004D2851" w:rsidRPr="004D2851" w:rsidRDefault="004D2851" w:rsidP="004D2851">
      <w:pPr>
        <w:pStyle w:val="ListParagraph"/>
        <w:rPr>
          <w:rFonts w:ascii="Arial" w:hAnsi="Arial" w:cs="Arial"/>
        </w:rPr>
      </w:pPr>
    </w:p>
    <w:p w14:paraId="50B4DCAD" w14:textId="77777777" w:rsidR="00512AA8" w:rsidRPr="006029D3" w:rsidRDefault="006029D3" w:rsidP="00512AA8">
      <w:pPr>
        <w:pStyle w:val="ListParagraph"/>
        <w:numPr>
          <w:ilvl w:val="0"/>
          <w:numId w:val="4"/>
        </w:numPr>
        <w:spacing w:after="0"/>
        <w:contextualSpacing w:val="0"/>
        <w:rPr>
          <w:rFonts w:ascii="Arial" w:hAnsi="Arial" w:cs="Arial"/>
          <w:u w:val="single"/>
        </w:rPr>
      </w:pPr>
      <w:r w:rsidRPr="006029D3">
        <w:rPr>
          <w:rFonts w:ascii="Arial" w:hAnsi="Arial" w:cs="Arial"/>
          <w:u w:val="single"/>
        </w:rPr>
        <w:t>As the governing body of the Flood Protection Board, t</w:t>
      </w:r>
      <w:r w:rsidR="00512AA8" w:rsidRPr="006029D3">
        <w:rPr>
          <w:rFonts w:ascii="Arial" w:hAnsi="Arial" w:cs="Arial"/>
          <w:u w:val="single"/>
        </w:rPr>
        <w:t xml:space="preserve">he Board regularly evaluates </w:t>
      </w:r>
      <w:r w:rsidRPr="006029D3">
        <w:rPr>
          <w:rFonts w:ascii="Arial" w:hAnsi="Arial" w:cs="Arial"/>
          <w:u w:val="single"/>
        </w:rPr>
        <w:t xml:space="preserve">its performance in upholding its policies and governing principles. </w:t>
      </w:r>
    </w:p>
    <w:p w14:paraId="4582B84E" w14:textId="77777777" w:rsidR="00512AA8" w:rsidRPr="00512AA8" w:rsidRDefault="00512AA8" w:rsidP="00512AA8">
      <w:pPr>
        <w:spacing w:after="0"/>
        <w:ind w:left="0" w:firstLine="0"/>
        <w:rPr>
          <w:rFonts w:ascii="Arial" w:hAnsi="Arial" w:cs="Arial"/>
        </w:rPr>
      </w:pPr>
    </w:p>
    <w:p w14:paraId="42E571E9" w14:textId="77777777" w:rsidR="00E40DED" w:rsidRDefault="00E40DED" w:rsidP="00C50E8D">
      <w:pPr>
        <w:pStyle w:val="ListParagraph"/>
        <w:numPr>
          <w:ilvl w:val="0"/>
          <w:numId w:val="4"/>
        </w:numPr>
        <w:spacing w:after="0"/>
        <w:contextualSpacing w:val="0"/>
        <w:rPr>
          <w:rFonts w:ascii="Arial" w:hAnsi="Arial" w:cs="Arial"/>
        </w:rPr>
      </w:pPr>
      <w:r>
        <w:rPr>
          <w:rFonts w:ascii="Arial" w:hAnsi="Arial" w:cs="Arial"/>
        </w:rPr>
        <w:t xml:space="preserve">The Board can only direct the executive officer or the person who is acting in that capacity. It cannot direct another person in the organization (i.e. no </w:t>
      </w:r>
      <w:r w:rsidR="00A4797C">
        <w:rPr>
          <w:rFonts w:ascii="Arial" w:hAnsi="Arial" w:cs="Arial"/>
        </w:rPr>
        <w:t>“</w:t>
      </w:r>
      <w:r>
        <w:rPr>
          <w:rFonts w:ascii="Arial" w:hAnsi="Arial" w:cs="Arial"/>
        </w:rPr>
        <w:t>skip management</w:t>
      </w:r>
      <w:r w:rsidR="00A4797C">
        <w:rPr>
          <w:rFonts w:ascii="Arial" w:hAnsi="Arial" w:cs="Arial"/>
        </w:rPr>
        <w:t>”</w:t>
      </w:r>
      <w:r>
        <w:rPr>
          <w:rFonts w:ascii="Arial" w:hAnsi="Arial" w:cs="Arial"/>
        </w:rPr>
        <w:t>).</w:t>
      </w:r>
    </w:p>
    <w:p w14:paraId="774FCEDC" w14:textId="77777777" w:rsidR="00C50E8D" w:rsidRPr="00512AA8" w:rsidRDefault="00C50E8D" w:rsidP="00512AA8">
      <w:pPr>
        <w:spacing w:after="0"/>
        <w:ind w:left="0" w:firstLine="0"/>
        <w:rPr>
          <w:rFonts w:ascii="Arial" w:hAnsi="Arial" w:cs="Arial"/>
        </w:rPr>
      </w:pPr>
    </w:p>
    <w:p w14:paraId="4BBFB83F" w14:textId="77777777" w:rsidR="00C50E8D" w:rsidRDefault="000A43D7" w:rsidP="00A4797C">
      <w:pPr>
        <w:pStyle w:val="ListParagraph"/>
        <w:numPr>
          <w:ilvl w:val="0"/>
          <w:numId w:val="4"/>
        </w:numPr>
        <w:spacing w:after="0"/>
        <w:contextualSpacing w:val="0"/>
        <w:rPr>
          <w:rFonts w:ascii="Arial" w:hAnsi="Arial" w:cs="Arial"/>
        </w:rPr>
      </w:pPr>
      <w:r>
        <w:rPr>
          <w:rFonts w:ascii="Arial" w:hAnsi="Arial" w:cs="Arial"/>
        </w:rPr>
        <w:t>A Board member may attend a meeting representing the Board and the Flood Protection Board, but in that capacity he or she may not speak for the Board or the Flood Protection Board other than to reinforce existing Flood Protection Board decisions and policies.</w:t>
      </w:r>
      <w:r w:rsidR="00A4797C">
        <w:rPr>
          <w:rFonts w:ascii="Arial" w:hAnsi="Arial" w:cs="Arial"/>
        </w:rPr>
        <w:t xml:space="preserve"> </w:t>
      </w:r>
      <w:r w:rsidR="006C434D" w:rsidRPr="00A4797C">
        <w:rPr>
          <w:rFonts w:ascii="Arial" w:hAnsi="Arial" w:cs="Arial"/>
        </w:rPr>
        <w:t xml:space="preserve">Board members must inform </w:t>
      </w:r>
      <w:r w:rsidR="00A4797C">
        <w:rPr>
          <w:rFonts w:ascii="Arial" w:hAnsi="Arial" w:cs="Arial"/>
        </w:rPr>
        <w:t xml:space="preserve">the executive officer and </w:t>
      </w:r>
      <w:r w:rsidR="006C434D" w:rsidRPr="00A4797C">
        <w:rPr>
          <w:rFonts w:ascii="Arial" w:hAnsi="Arial" w:cs="Arial"/>
        </w:rPr>
        <w:t>other Board members when they speak in a public forum</w:t>
      </w:r>
      <w:r w:rsidR="005E4769" w:rsidRPr="00A4797C">
        <w:rPr>
          <w:rFonts w:ascii="Arial" w:hAnsi="Arial" w:cs="Arial"/>
        </w:rPr>
        <w:t xml:space="preserve"> on a topic</w:t>
      </w:r>
      <w:r w:rsidR="006C434D" w:rsidRPr="00A4797C">
        <w:rPr>
          <w:rFonts w:ascii="Arial" w:hAnsi="Arial" w:cs="Arial"/>
        </w:rPr>
        <w:t xml:space="preserve"> that relates to Board work.</w:t>
      </w:r>
      <w:r w:rsidR="00622B2E" w:rsidRPr="00A4797C">
        <w:rPr>
          <w:rFonts w:ascii="Arial" w:hAnsi="Arial" w:cs="Arial"/>
        </w:rPr>
        <w:t xml:space="preserve"> </w:t>
      </w:r>
    </w:p>
    <w:p w14:paraId="150C1923" w14:textId="77777777" w:rsidR="00A4797C" w:rsidRPr="005E4769" w:rsidRDefault="00A4797C" w:rsidP="00A4797C">
      <w:pPr>
        <w:pStyle w:val="ListParagraph"/>
        <w:spacing w:after="0"/>
        <w:ind w:left="360" w:firstLine="0"/>
        <w:contextualSpacing w:val="0"/>
        <w:rPr>
          <w:rFonts w:ascii="Arial" w:hAnsi="Arial" w:cs="Arial"/>
        </w:rPr>
      </w:pPr>
    </w:p>
    <w:p w14:paraId="4AA32FD9" w14:textId="46BD3D11" w:rsidR="00FB63AF" w:rsidRPr="00FB63AF" w:rsidRDefault="00267139" w:rsidP="00FB63AF">
      <w:pPr>
        <w:pStyle w:val="ListParagraph"/>
        <w:numPr>
          <w:ilvl w:val="0"/>
          <w:numId w:val="4"/>
        </w:numPr>
        <w:spacing w:after="0"/>
        <w:contextualSpacing w:val="0"/>
        <w:rPr>
          <w:rFonts w:ascii="Arial" w:hAnsi="Arial" w:cs="Arial"/>
        </w:rPr>
      </w:pPr>
      <w:r>
        <w:rPr>
          <w:rFonts w:ascii="Arial" w:hAnsi="Arial" w:cs="Arial"/>
        </w:rPr>
        <w:t>A Board member</w:t>
      </w:r>
      <w:r w:rsidR="00A4797C">
        <w:rPr>
          <w:rFonts w:ascii="Arial" w:hAnsi="Arial" w:cs="Arial"/>
        </w:rPr>
        <w:t xml:space="preserve"> is an ambassador for the Flood Protection Board and, in that capacity,</w:t>
      </w:r>
      <w:r>
        <w:rPr>
          <w:rFonts w:ascii="Arial" w:hAnsi="Arial" w:cs="Arial"/>
        </w:rPr>
        <w:t xml:space="preserve"> </w:t>
      </w:r>
      <w:r w:rsidR="00FB63AF">
        <w:rPr>
          <w:rFonts w:ascii="Arial" w:hAnsi="Arial" w:cs="Arial"/>
        </w:rPr>
        <w:t xml:space="preserve">may </w:t>
      </w:r>
      <w:r w:rsidR="00A4797C">
        <w:rPr>
          <w:rFonts w:ascii="Arial" w:hAnsi="Arial" w:cs="Arial"/>
        </w:rPr>
        <w:t>provide counsel and advice</w:t>
      </w:r>
      <w:r>
        <w:rPr>
          <w:rFonts w:ascii="Arial" w:hAnsi="Arial" w:cs="Arial"/>
        </w:rPr>
        <w:t xml:space="preserve"> on behalf of the Flood Protection Board, such as a) advising the Board, b) </w:t>
      </w:r>
      <w:r w:rsidR="00721629">
        <w:rPr>
          <w:rFonts w:ascii="Arial" w:hAnsi="Arial" w:cs="Arial"/>
        </w:rPr>
        <w:t xml:space="preserve">advising the staff of the Flood Protection Board, or c) advising outside parties. </w:t>
      </w:r>
      <w:r w:rsidR="00A4797C" w:rsidRPr="00FB63AF">
        <w:rPr>
          <w:rFonts w:ascii="Arial" w:hAnsi="Arial" w:cs="Arial"/>
          <w:u w:val="single"/>
        </w:rPr>
        <w:t xml:space="preserve">When </w:t>
      </w:r>
      <w:r w:rsidR="00FB63AF" w:rsidRPr="00FB63AF">
        <w:rPr>
          <w:rFonts w:ascii="Arial" w:hAnsi="Arial" w:cs="Arial"/>
          <w:u w:val="single"/>
        </w:rPr>
        <w:t xml:space="preserve">providing counsel to staff or outside parties, a Board member must </w:t>
      </w:r>
      <w:r w:rsidR="00FB63AF">
        <w:rPr>
          <w:rFonts w:ascii="Arial" w:hAnsi="Arial" w:cs="Arial"/>
          <w:u w:val="single"/>
        </w:rPr>
        <w:t xml:space="preserve">a) </w:t>
      </w:r>
      <w:r w:rsidR="00FB63AF" w:rsidRPr="00FB63AF">
        <w:rPr>
          <w:rFonts w:ascii="Arial" w:hAnsi="Arial" w:cs="Arial"/>
          <w:u w:val="single"/>
        </w:rPr>
        <w:t>refrain from appearing to give direction</w:t>
      </w:r>
      <w:r w:rsidR="00FB63AF">
        <w:rPr>
          <w:rFonts w:ascii="Arial" w:hAnsi="Arial" w:cs="Arial"/>
          <w:u w:val="single"/>
        </w:rPr>
        <w:t xml:space="preserve"> and b) must inform the executive officer and/or Board chair.</w:t>
      </w:r>
    </w:p>
    <w:p w14:paraId="399030E9" w14:textId="77777777" w:rsidR="00F614A5" w:rsidRDefault="00F614A5" w:rsidP="004D2851">
      <w:pPr>
        <w:spacing w:after="0"/>
        <w:ind w:left="0" w:firstLine="0"/>
        <w:rPr>
          <w:rFonts w:ascii="Arial" w:hAnsi="Arial" w:cs="Arial"/>
        </w:rPr>
      </w:pPr>
    </w:p>
    <w:p w14:paraId="582D0EFF" w14:textId="77777777" w:rsidR="00191C99" w:rsidRDefault="00191C99" w:rsidP="00F614A5">
      <w:pPr>
        <w:spacing w:after="0"/>
        <w:rPr>
          <w:rFonts w:ascii="Arial" w:hAnsi="Arial" w:cs="Arial"/>
          <w:u w:val="single"/>
        </w:rPr>
      </w:pPr>
    </w:p>
    <w:p w14:paraId="6BB11F47" w14:textId="77777777" w:rsidR="00F614A5" w:rsidRDefault="00F614A5" w:rsidP="00F614A5">
      <w:pPr>
        <w:spacing w:after="0"/>
        <w:rPr>
          <w:rFonts w:ascii="Arial" w:hAnsi="Arial" w:cs="Arial"/>
        </w:rPr>
      </w:pPr>
      <w:r w:rsidRPr="00F614A5">
        <w:rPr>
          <w:rFonts w:ascii="Arial" w:hAnsi="Arial" w:cs="Arial"/>
          <w:u w:val="single"/>
        </w:rPr>
        <w:t>Parking Lot</w:t>
      </w:r>
      <w:r w:rsidR="004D2851">
        <w:rPr>
          <w:rFonts w:ascii="Arial" w:hAnsi="Arial" w:cs="Arial"/>
          <w:u w:val="single"/>
        </w:rPr>
        <w:t xml:space="preserve"> </w:t>
      </w:r>
      <w:r w:rsidR="004D2851" w:rsidRPr="004031AA">
        <w:rPr>
          <w:rFonts w:ascii="Arial" w:hAnsi="Arial" w:cs="Arial"/>
          <w:i/>
          <w:u w:val="single"/>
        </w:rPr>
        <w:t>(areas of oth</w:t>
      </w:r>
      <w:r w:rsidR="00673734">
        <w:rPr>
          <w:rFonts w:ascii="Arial" w:hAnsi="Arial" w:cs="Arial"/>
          <w:i/>
          <w:u w:val="single"/>
        </w:rPr>
        <w:t xml:space="preserve">er potential </w:t>
      </w:r>
      <w:r w:rsidR="004D2851" w:rsidRPr="004031AA">
        <w:rPr>
          <w:rFonts w:ascii="Arial" w:hAnsi="Arial" w:cs="Arial"/>
          <w:i/>
          <w:u w:val="single"/>
        </w:rPr>
        <w:t>principles)</w:t>
      </w:r>
    </w:p>
    <w:p w14:paraId="64633F40" w14:textId="77777777" w:rsidR="004D2851" w:rsidRDefault="004D2851" w:rsidP="004D2851">
      <w:pPr>
        <w:pStyle w:val="ListParagraph"/>
        <w:numPr>
          <w:ilvl w:val="0"/>
          <w:numId w:val="2"/>
        </w:numPr>
        <w:spacing w:after="0"/>
        <w:rPr>
          <w:rFonts w:ascii="Arial" w:hAnsi="Arial" w:cs="Arial"/>
        </w:rPr>
      </w:pPr>
      <w:r>
        <w:rPr>
          <w:rFonts w:ascii="Arial" w:hAnsi="Arial" w:cs="Arial"/>
        </w:rPr>
        <w:t>DWR relationship</w:t>
      </w:r>
    </w:p>
    <w:p w14:paraId="7292453B" w14:textId="77777777" w:rsidR="00DA6073" w:rsidRDefault="00DA6073" w:rsidP="00DA6073">
      <w:pPr>
        <w:pStyle w:val="ListParagraph"/>
        <w:numPr>
          <w:ilvl w:val="0"/>
          <w:numId w:val="2"/>
        </w:numPr>
        <w:spacing w:after="0"/>
        <w:rPr>
          <w:rFonts w:ascii="Arial" w:hAnsi="Arial" w:cs="Arial"/>
        </w:rPr>
      </w:pPr>
      <w:bookmarkStart w:id="0" w:name="_GoBack"/>
      <w:bookmarkEnd w:id="0"/>
      <w:r>
        <w:rPr>
          <w:rFonts w:ascii="Arial" w:hAnsi="Arial" w:cs="Arial"/>
        </w:rPr>
        <w:t>Board – chief engineer relationship</w:t>
      </w:r>
    </w:p>
    <w:p w14:paraId="702F7128" w14:textId="67150F2E" w:rsidR="00FC3633" w:rsidRDefault="00FC3633" w:rsidP="00DA6073">
      <w:pPr>
        <w:pStyle w:val="ListParagraph"/>
        <w:numPr>
          <w:ilvl w:val="0"/>
          <w:numId w:val="2"/>
        </w:numPr>
        <w:spacing w:after="0"/>
        <w:rPr>
          <w:rFonts w:ascii="Arial" w:hAnsi="Arial" w:cs="Arial"/>
        </w:rPr>
      </w:pPr>
      <w:r>
        <w:rPr>
          <w:rFonts w:ascii="Arial" w:hAnsi="Arial" w:cs="Arial"/>
        </w:rPr>
        <w:t>Role of president and secretary</w:t>
      </w:r>
    </w:p>
    <w:p w14:paraId="60166065" w14:textId="77777777" w:rsidR="00512AA8" w:rsidRDefault="00512AA8" w:rsidP="00512AA8">
      <w:pPr>
        <w:pStyle w:val="ListParagraph"/>
        <w:spacing w:after="0"/>
        <w:ind w:left="1080" w:firstLine="0"/>
        <w:rPr>
          <w:rFonts w:ascii="Arial" w:hAnsi="Arial" w:cs="Arial"/>
        </w:rPr>
      </w:pPr>
    </w:p>
    <w:p w14:paraId="557CF57B" w14:textId="77777777" w:rsidR="009537C1" w:rsidRDefault="009537C1" w:rsidP="00512AA8">
      <w:pPr>
        <w:pStyle w:val="ListParagraph"/>
        <w:spacing w:after="0"/>
        <w:ind w:left="1080" w:firstLine="0"/>
        <w:rPr>
          <w:rFonts w:ascii="Arial" w:hAnsi="Arial" w:cs="Arial"/>
        </w:rPr>
      </w:pPr>
    </w:p>
    <w:sectPr w:rsidR="009537C1" w:rsidSect="00610C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D06C1" w14:textId="77777777" w:rsidR="00461D8A" w:rsidRDefault="00461D8A" w:rsidP="00B35904">
      <w:pPr>
        <w:spacing w:after="0"/>
      </w:pPr>
      <w:r>
        <w:separator/>
      </w:r>
    </w:p>
  </w:endnote>
  <w:endnote w:type="continuationSeparator" w:id="0">
    <w:p w14:paraId="14A02BF5" w14:textId="77777777" w:rsidR="00461D8A" w:rsidRDefault="00461D8A" w:rsidP="00B35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932"/>
      <w:docPartObj>
        <w:docPartGallery w:val="Page Numbers (Bottom of Page)"/>
        <w:docPartUnique/>
      </w:docPartObj>
    </w:sdtPr>
    <w:sdtEndPr>
      <w:rPr>
        <w:rFonts w:ascii="Arial" w:hAnsi="Arial" w:cs="Arial"/>
        <w:sz w:val="18"/>
        <w:szCs w:val="18"/>
      </w:rPr>
    </w:sdtEndPr>
    <w:sdtContent>
      <w:p w14:paraId="23E251A9" w14:textId="77777777" w:rsidR="00461D8A" w:rsidRPr="00B35904" w:rsidRDefault="00461D8A">
        <w:pPr>
          <w:pStyle w:val="Footer"/>
          <w:rPr>
            <w:rFonts w:ascii="Arial" w:hAnsi="Arial" w:cs="Arial"/>
            <w:sz w:val="18"/>
            <w:szCs w:val="18"/>
          </w:rPr>
        </w:pPr>
        <w:r w:rsidRPr="00B35904">
          <w:rPr>
            <w:rFonts w:ascii="Arial" w:hAnsi="Arial" w:cs="Arial"/>
            <w:sz w:val="18"/>
            <w:szCs w:val="18"/>
          </w:rPr>
          <w:t>Leading Resources Inc.</w:t>
        </w:r>
        <w:r w:rsidRPr="00B35904">
          <w:rPr>
            <w:rFonts w:ascii="Arial" w:hAnsi="Arial" w:cs="Arial"/>
            <w:sz w:val="18"/>
            <w:szCs w:val="18"/>
          </w:rPr>
          <w:tab/>
          <w:t xml:space="preserve">Page </w:t>
        </w:r>
        <w:r w:rsidRPr="00B35904">
          <w:rPr>
            <w:rFonts w:ascii="Arial" w:hAnsi="Arial" w:cs="Arial"/>
            <w:sz w:val="18"/>
            <w:szCs w:val="18"/>
          </w:rPr>
          <w:fldChar w:fldCharType="begin"/>
        </w:r>
        <w:r w:rsidRPr="00B35904">
          <w:rPr>
            <w:rFonts w:ascii="Arial" w:hAnsi="Arial" w:cs="Arial"/>
            <w:sz w:val="18"/>
            <w:szCs w:val="18"/>
          </w:rPr>
          <w:instrText xml:space="preserve"> PAGE   \* MERGEFORMAT </w:instrText>
        </w:r>
        <w:r w:rsidRPr="00B35904">
          <w:rPr>
            <w:rFonts w:ascii="Arial" w:hAnsi="Arial" w:cs="Arial"/>
            <w:sz w:val="18"/>
            <w:szCs w:val="18"/>
          </w:rPr>
          <w:fldChar w:fldCharType="separate"/>
        </w:r>
        <w:r w:rsidR="007571BE">
          <w:rPr>
            <w:rFonts w:ascii="Arial" w:hAnsi="Arial" w:cs="Arial"/>
            <w:noProof/>
            <w:sz w:val="18"/>
            <w:szCs w:val="18"/>
          </w:rPr>
          <w:t>2</w:t>
        </w:r>
        <w:r w:rsidRPr="00B35904">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25403" w14:textId="77777777" w:rsidR="00461D8A" w:rsidRDefault="00461D8A" w:rsidP="00B35904">
      <w:pPr>
        <w:spacing w:after="0"/>
      </w:pPr>
      <w:r>
        <w:separator/>
      </w:r>
    </w:p>
  </w:footnote>
  <w:footnote w:type="continuationSeparator" w:id="0">
    <w:p w14:paraId="7C441DC6" w14:textId="77777777" w:rsidR="00461D8A" w:rsidRDefault="00461D8A" w:rsidP="00B359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7BD64" w14:textId="77777777" w:rsidR="00461D8A" w:rsidRPr="00B35904" w:rsidRDefault="00461D8A">
    <w:pPr>
      <w:pStyle w:val="Header"/>
      <w:rPr>
        <w:rFonts w:ascii="Arial" w:hAnsi="Arial" w:cs="Arial"/>
        <w:sz w:val="18"/>
        <w:szCs w:val="18"/>
      </w:rPr>
    </w:pPr>
    <w:r>
      <w:rPr>
        <w:rFonts w:ascii="Arial" w:hAnsi="Arial" w:cs="Arial"/>
        <w:sz w:val="18"/>
        <w:szCs w:val="18"/>
      </w:rPr>
      <w:t>DRAFT: CONSULTANT WORKING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7E3"/>
    <w:multiLevelType w:val="hybridMultilevel"/>
    <w:tmpl w:val="7F460220"/>
    <w:lvl w:ilvl="0" w:tplc="04090005">
      <w:start w:val="1"/>
      <w:numFmt w:val="bullet"/>
      <w:lvlText w:val=""/>
      <w:lvlJc w:val="left"/>
      <w:pPr>
        <w:ind w:left="720" w:hanging="360"/>
      </w:pPr>
      <w:rPr>
        <w:rFonts w:ascii="Wingdings" w:hAnsi="Wingdings" w:hint="default"/>
      </w:rPr>
    </w:lvl>
    <w:lvl w:ilvl="1" w:tplc="FB7E93F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E31DC"/>
    <w:multiLevelType w:val="hybridMultilevel"/>
    <w:tmpl w:val="0DBC2752"/>
    <w:lvl w:ilvl="0" w:tplc="D9A67768">
      <w:start w:val="1"/>
      <w:numFmt w:val="bullet"/>
      <w:lvlText w:val="-"/>
      <w:lvlJc w:val="left"/>
      <w:pPr>
        <w:ind w:left="1800" w:hanging="360"/>
      </w:pPr>
      <w:rPr>
        <w:rFonts w:ascii="Courier New" w:hAnsi="Courier New" w:hint="default"/>
      </w:rPr>
    </w:lvl>
    <w:lvl w:ilvl="1" w:tplc="D9A67768">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D045F2"/>
    <w:multiLevelType w:val="hybridMultilevel"/>
    <w:tmpl w:val="0AAA68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675ED1"/>
    <w:multiLevelType w:val="hybridMultilevel"/>
    <w:tmpl w:val="A8B223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D9A67768">
      <w:start w:val="1"/>
      <w:numFmt w:val="bullet"/>
      <w:lvlText w:val="-"/>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D410AE"/>
    <w:multiLevelType w:val="hybridMultilevel"/>
    <w:tmpl w:val="3932B0C4"/>
    <w:lvl w:ilvl="0" w:tplc="D9A6776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D74DF"/>
    <w:multiLevelType w:val="hybridMultilevel"/>
    <w:tmpl w:val="E47E7434"/>
    <w:lvl w:ilvl="0" w:tplc="D9A67768">
      <w:start w:val="1"/>
      <w:numFmt w:val="bullet"/>
      <w:lvlText w:val="-"/>
      <w:lvlJc w:val="left"/>
      <w:pPr>
        <w:ind w:left="1800" w:hanging="360"/>
      </w:pPr>
      <w:rPr>
        <w:rFonts w:ascii="Courier New" w:hAnsi="Courier New" w:hint="default"/>
      </w:rPr>
    </w:lvl>
    <w:lvl w:ilvl="1" w:tplc="D9A67768">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C2D4A4E"/>
    <w:multiLevelType w:val="hybridMultilevel"/>
    <w:tmpl w:val="B0122896"/>
    <w:lvl w:ilvl="0" w:tplc="D9A67768">
      <w:start w:val="1"/>
      <w:numFmt w:val="bullet"/>
      <w:lvlText w:val="-"/>
      <w:lvlJc w:val="left"/>
      <w:pPr>
        <w:ind w:left="720" w:hanging="360"/>
      </w:pPr>
      <w:rPr>
        <w:rFonts w:ascii="Courier New" w:hAnsi="Courier New" w:hint="default"/>
      </w:rPr>
    </w:lvl>
    <w:lvl w:ilvl="1" w:tplc="D9A6776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73342"/>
    <w:multiLevelType w:val="hybridMultilevel"/>
    <w:tmpl w:val="6CCA225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D9A67768">
      <w:start w:val="1"/>
      <w:numFmt w:val="bullet"/>
      <w:lvlText w:val="-"/>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697193"/>
    <w:multiLevelType w:val="hybridMultilevel"/>
    <w:tmpl w:val="E53E1A88"/>
    <w:lvl w:ilvl="0" w:tplc="D9A67768">
      <w:start w:val="1"/>
      <w:numFmt w:val="bullet"/>
      <w:lvlText w:val="-"/>
      <w:lvlJc w:val="left"/>
      <w:pPr>
        <w:ind w:left="720" w:hanging="360"/>
      </w:pPr>
      <w:rPr>
        <w:rFonts w:ascii="Courier New" w:hAnsi="Courier New" w:hint="default"/>
      </w:rPr>
    </w:lvl>
    <w:lvl w:ilvl="1" w:tplc="D9A6776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868F5"/>
    <w:multiLevelType w:val="hybridMultilevel"/>
    <w:tmpl w:val="FEEC5130"/>
    <w:lvl w:ilvl="0" w:tplc="04090011">
      <w:start w:val="1"/>
      <w:numFmt w:val="decimal"/>
      <w:lvlText w:val="%1)"/>
      <w:lvlJc w:val="left"/>
      <w:pPr>
        <w:ind w:left="1080" w:hanging="360"/>
      </w:pPr>
      <w:rPr>
        <w:rFonts w:hint="default"/>
      </w:rPr>
    </w:lvl>
    <w:lvl w:ilvl="1" w:tplc="FB7E93FE">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865AB6"/>
    <w:multiLevelType w:val="hybridMultilevel"/>
    <w:tmpl w:val="98A6B7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D9A67768">
      <w:start w:val="1"/>
      <w:numFmt w:val="bullet"/>
      <w:lvlText w:val="-"/>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705C6D"/>
    <w:multiLevelType w:val="hybridMultilevel"/>
    <w:tmpl w:val="A3962A42"/>
    <w:lvl w:ilvl="0" w:tplc="D9A67768">
      <w:start w:val="1"/>
      <w:numFmt w:val="bullet"/>
      <w:lvlText w:val="-"/>
      <w:lvlJc w:val="left"/>
      <w:pPr>
        <w:ind w:left="1800" w:hanging="360"/>
      </w:pPr>
      <w:rPr>
        <w:rFonts w:ascii="Courier New" w:hAnsi="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9FA37EA"/>
    <w:multiLevelType w:val="hybridMultilevel"/>
    <w:tmpl w:val="C4A8F9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62EFA"/>
    <w:multiLevelType w:val="hybridMultilevel"/>
    <w:tmpl w:val="9B62966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18F1188"/>
    <w:multiLevelType w:val="hybridMultilevel"/>
    <w:tmpl w:val="90A0E6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D9A67768">
      <w:start w:val="1"/>
      <w:numFmt w:val="bullet"/>
      <w:lvlText w:val="-"/>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EE0D8E"/>
    <w:multiLevelType w:val="hybridMultilevel"/>
    <w:tmpl w:val="51C692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D9A67768">
      <w:start w:val="1"/>
      <w:numFmt w:val="bullet"/>
      <w:lvlText w:val="-"/>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CD0E0E"/>
    <w:multiLevelType w:val="hybridMultilevel"/>
    <w:tmpl w:val="D66A5F52"/>
    <w:lvl w:ilvl="0" w:tplc="04090005">
      <w:start w:val="1"/>
      <w:numFmt w:val="bullet"/>
      <w:lvlText w:val=""/>
      <w:lvlJc w:val="left"/>
      <w:pPr>
        <w:ind w:left="1080" w:hanging="360"/>
      </w:pPr>
      <w:rPr>
        <w:rFonts w:ascii="Wingdings" w:hAnsi="Wingdings" w:hint="default"/>
      </w:rPr>
    </w:lvl>
    <w:lvl w:ilvl="1" w:tplc="FB7E93FE">
      <w:start w:val="1"/>
      <w:numFmt w:val="bullet"/>
      <w:lvlText w:val="­"/>
      <w:lvlJc w:val="left"/>
      <w:pPr>
        <w:ind w:left="1800" w:hanging="360"/>
      </w:pPr>
      <w:rPr>
        <w:rFonts w:ascii="Courier New" w:hAnsi="Courier New" w:hint="default"/>
      </w:rPr>
    </w:lvl>
    <w:lvl w:ilvl="2" w:tplc="04090011">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5B1543"/>
    <w:multiLevelType w:val="hybridMultilevel"/>
    <w:tmpl w:val="D58C0BA6"/>
    <w:lvl w:ilvl="0" w:tplc="D9A67768">
      <w:start w:val="1"/>
      <w:numFmt w:val="bullet"/>
      <w:lvlText w:val="-"/>
      <w:lvlJc w:val="left"/>
      <w:pPr>
        <w:ind w:left="720" w:hanging="360"/>
      </w:pPr>
      <w:rPr>
        <w:rFonts w:ascii="Courier New" w:hAnsi="Courier New" w:hint="default"/>
      </w:rPr>
    </w:lvl>
    <w:lvl w:ilvl="1" w:tplc="D9A6776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D2305"/>
    <w:multiLevelType w:val="hybridMultilevel"/>
    <w:tmpl w:val="54DCE60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A16521"/>
    <w:multiLevelType w:val="hybridMultilevel"/>
    <w:tmpl w:val="F92216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D9A67768">
      <w:start w:val="1"/>
      <w:numFmt w:val="bullet"/>
      <w:lvlText w:val="-"/>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A412B2"/>
    <w:multiLevelType w:val="hybridMultilevel"/>
    <w:tmpl w:val="C4F6AF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AF480F"/>
    <w:multiLevelType w:val="hybridMultilevel"/>
    <w:tmpl w:val="464C33E6"/>
    <w:lvl w:ilvl="0" w:tplc="D9A67768">
      <w:start w:val="1"/>
      <w:numFmt w:val="bullet"/>
      <w:lvlText w:val="-"/>
      <w:lvlJc w:val="left"/>
      <w:pPr>
        <w:ind w:left="1800" w:hanging="360"/>
      </w:pPr>
      <w:rPr>
        <w:rFonts w:ascii="Courier New" w:hAnsi="Courier New" w:hint="default"/>
      </w:rPr>
    </w:lvl>
    <w:lvl w:ilvl="1" w:tplc="D9A67768">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57D45EE"/>
    <w:multiLevelType w:val="hybridMultilevel"/>
    <w:tmpl w:val="DD56E5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D9A67768">
      <w:start w:val="1"/>
      <w:numFmt w:val="bullet"/>
      <w:lvlText w:val="-"/>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D91665"/>
    <w:multiLevelType w:val="hybridMultilevel"/>
    <w:tmpl w:val="A52E8570"/>
    <w:lvl w:ilvl="0" w:tplc="D9A67768">
      <w:start w:val="1"/>
      <w:numFmt w:val="bullet"/>
      <w:lvlText w:val="-"/>
      <w:lvlJc w:val="left"/>
      <w:pPr>
        <w:ind w:left="720" w:hanging="360"/>
      </w:pPr>
      <w:rPr>
        <w:rFonts w:ascii="Courier New" w:hAnsi="Courier New" w:hint="default"/>
      </w:rPr>
    </w:lvl>
    <w:lvl w:ilvl="1" w:tplc="D9A6776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55E0C"/>
    <w:multiLevelType w:val="hybridMultilevel"/>
    <w:tmpl w:val="9126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C440FB"/>
    <w:multiLevelType w:val="hybridMultilevel"/>
    <w:tmpl w:val="25E41D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070F0C"/>
    <w:multiLevelType w:val="hybridMultilevel"/>
    <w:tmpl w:val="E3A4B4D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C852C8"/>
    <w:multiLevelType w:val="hybridMultilevel"/>
    <w:tmpl w:val="15EA0CB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D9A67768">
      <w:start w:val="1"/>
      <w:numFmt w:val="bullet"/>
      <w:lvlText w:val="-"/>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436118"/>
    <w:multiLevelType w:val="hybridMultilevel"/>
    <w:tmpl w:val="3352603A"/>
    <w:lvl w:ilvl="0" w:tplc="D9A67768">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EE3C65"/>
    <w:multiLevelType w:val="hybridMultilevel"/>
    <w:tmpl w:val="7DACBE6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2126D48"/>
    <w:multiLevelType w:val="hybridMultilevel"/>
    <w:tmpl w:val="C4A8F9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14156"/>
    <w:multiLevelType w:val="hybridMultilevel"/>
    <w:tmpl w:val="FEEC5130"/>
    <w:lvl w:ilvl="0" w:tplc="04090011">
      <w:start w:val="1"/>
      <w:numFmt w:val="decimal"/>
      <w:lvlText w:val="%1)"/>
      <w:lvlJc w:val="left"/>
      <w:pPr>
        <w:ind w:left="1080" w:hanging="360"/>
      </w:pPr>
      <w:rPr>
        <w:rFonts w:hint="default"/>
      </w:rPr>
    </w:lvl>
    <w:lvl w:ilvl="1" w:tplc="FB7E93FE">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7B491B"/>
    <w:multiLevelType w:val="hybridMultilevel"/>
    <w:tmpl w:val="E6F873C4"/>
    <w:lvl w:ilvl="0" w:tplc="04090005">
      <w:start w:val="1"/>
      <w:numFmt w:val="bullet"/>
      <w:lvlText w:val=""/>
      <w:lvlJc w:val="left"/>
      <w:pPr>
        <w:ind w:left="1080" w:hanging="360"/>
      </w:pPr>
      <w:rPr>
        <w:rFonts w:ascii="Wingdings" w:hAnsi="Wingdings" w:hint="default"/>
      </w:rPr>
    </w:lvl>
    <w:lvl w:ilvl="1" w:tplc="FB7E93FE">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3E7212"/>
    <w:multiLevelType w:val="hybridMultilevel"/>
    <w:tmpl w:val="CD223B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916D21"/>
    <w:multiLevelType w:val="hybridMultilevel"/>
    <w:tmpl w:val="947A9E52"/>
    <w:lvl w:ilvl="0" w:tplc="04090005">
      <w:start w:val="1"/>
      <w:numFmt w:val="bullet"/>
      <w:lvlText w:val=""/>
      <w:lvlJc w:val="left"/>
      <w:pPr>
        <w:ind w:left="1440" w:hanging="360"/>
      </w:pPr>
      <w:rPr>
        <w:rFonts w:ascii="Wingdings" w:hAnsi="Wingdings" w:hint="default"/>
      </w:rPr>
    </w:lvl>
    <w:lvl w:ilvl="1" w:tplc="D9A67768">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6985F48"/>
    <w:multiLevelType w:val="hybridMultilevel"/>
    <w:tmpl w:val="2C9A9D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866444"/>
    <w:multiLevelType w:val="hybridMultilevel"/>
    <w:tmpl w:val="94DC4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A3D16"/>
    <w:multiLevelType w:val="hybridMultilevel"/>
    <w:tmpl w:val="47BE9F00"/>
    <w:lvl w:ilvl="0" w:tplc="D9A67768">
      <w:start w:val="1"/>
      <w:numFmt w:val="bullet"/>
      <w:lvlText w:val="-"/>
      <w:lvlJc w:val="left"/>
      <w:pPr>
        <w:ind w:left="720" w:hanging="360"/>
      </w:pPr>
      <w:rPr>
        <w:rFonts w:ascii="Courier New" w:hAnsi="Courier New" w:hint="default"/>
      </w:rPr>
    </w:lvl>
    <w:lvl w:ilvl="1" w:tplc="D9A6776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BC558F"/>
    <w:multiLevelType w:val="hybridMultilevel"/>
    <w:tmpl w:val="4E244D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E97B5D"/>
    <w:multiLevelType w:val="hybridMultilevel"/>
    <w:tmpl w:val="E78C74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D9A67768">
      <w:start w:val="1"/>
      <w:numFmt w:val="bullet"/>
      <w:lvlText w:val="-"/>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6731C55"/>
    <w:multiLevelType w:val="hybridMultilevel"/>
    <w:tmpl w:val="2588143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6A33DF9"/>
    <w:multiLevelType w:val="hybridMultilevel"/>
    <w:tmpl w:val="929AB39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BBC5E9C"/>
    <w:multiLevelType w:val="hybridMultilevel"/>
    <w:tmpl w:val="B0C069F2"/>
    <w:lvl w:ilvl="0" w:tplc="D9A67768">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C2D4E40"/>
    <w:multiLevelType w:val="hybridMultilevel"/>
    <w:tmpl w:val="65443A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D9A67768">
      <w:start w:val="1"/>
      <w:numFmt w:val="bullet"/>
      <w:lvlText w:val="-"/>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D17202"/>
    <w:multiLevelType w:val="hybridMultilevel"/>
    <w:tmpl w:val="F21E2B06"/>
    <w:lvl w:ilvl="0" w:tplc="04090005">
      <w:start w:val="1"/>
      <w:numFmt w:val="bullet"/>
      <w:lvlText w:val=""/>
      <w:lvlJc w:val="left"/>
      <w:pPr>
        <w:ind w:left="360" w:hanging="360"/>
      </w:pPr>
      <w:rPr>
        <w:rFonts w:ascii="Wingdings" w:hAnsi="Wingdings" w:hint="default"/>
      </w:rPr>
    </w:lvl>
    <w:lvl w:ilvl="1" w:tplc="D9A67768">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3E46C8"/>
    <w:multiLevelType w:val="hybridMultilevel"/>
    <w:tmpl w:val="DA126E98"/>
    <w:lvl w:ilvl="0" w:tplc="D9A67768">
      <w:start w:val="1"/>
      <w:numFmt w:val="bullet"/>
      <w:lvlText w:val="-"/>
      <w:lvlJc w:val="left"/>
      <w:pPr>
        <w:ind w:left="1800" w:hanging="360"/>
      </w:pPr>
      <w:rPr>
        <w:rFonts w:ascii="Courier New" w:hAnsi="Courier New" w:hint="default"/>
      </w:rPr>
    </w:lvl>
    <w:lvl w:ilvl="1" w:tplc="D9A67768">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A1376C6"/>
    <w:multiLevelType w:val="hybridMultilevel"/>
    <w:tmpl w:val="93327954"/>
    <w:lvl w:ilvl="0" w:tplc="D9A67768">
      <w:start w:val="1"/>
      <w:numFmt w:val="bullet"/>
      <w:lvlText w:val="-"/>
      <w:lvlJc w:val="left"/>
      <w:pPr>
        <w:ind w:left="1800" w:hanging="360"/>
      </w:pPr>
      <w:rPr>
        <w:rFonts w:ascii="Courier New" w:hAnsi="Courier New" w:hint="default"/>
      </w:rPr>
    </w:lvl>
    <w:lvl w:ilvl="1" w:tplc="D9A67768">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32"/>
  </w:num>
  <w:num w:numId="3">
    <w:abstractNumId w:val="16"/>
  </w:num>
  <w:num w:numId="4">
    <w:abstractNumId w:val="24"/>
  </w:num>
  <w:num w:numId="5">
    <w:abstractNumId w:val="13"/>
  </w:num>
  <w:num w:numId="6">
    <w:abstractNumId w:val="31"/>
  </w:num>
  <w:num w:numId="7">
    <w:abstractNumId w:val="30"/>
  </w:num>
  <w:num w:numId="8">
    <w:abstractNumId w:val="0"/>
  </w:num>
  <w:num w:numId="9">
    <w:abstractNumId w:val="9"/>
  </w:num>
  <w:num w:numId="10">
    <w:abstractNumId w:val="18"/>
  </w:num>
  <w:num w:numId="11">
    <w:abstractNumId w:val="46"/>
  </w:num>
  <w:num w:numId="12">
    <w:abstractNumId w:val="42"/>
  </w:num>
  <w:num w:numId="13">
    <w:abstractNumId w:val="45"/>
  </w:num>
  <w:num w:numId="14">
    <w:abstractNumId w:val="34"/>
  </w:num>
  <w:num w:numId="15">
    <w:abstractNumId w:val="21"/>
  </w:num>
  <w:num w:numId="16">
    <w:abstractNumId w:val="5"/>
  </w:num>
  <w:num w:numId="17">
    <w:abstractNumId w:val="11"/>
  </w:num>
  <w:num w:numId="18">
    <w:abstractNumId w:val="1"/>
  </w:num>
  <w:num w:numId="19">
    <w:abstractNumId w:val="26"/>
  </w:num>
  <w:num w:numId="20">
    <w:abstractNumId w:val="25"/>
  </w:num>
  <w:num w:numId="21">
    <w:abstractNumId w:val="8"/>
  </w:num>
  <w:num w:numId="22">
    <w:abstractNumId w:val="41"/>
  </w:num>
  <w:num w:numId="23">
    <w:abstractNumId w:val="37"/>
  </w:num>
  <w:num w:numId="24">
    <w:abstractNumId w:val="6"/>
  </w:num>
  <w:num w:numId="25">
    <w:abstractNumId w:val="28"/>
  </w:num>
  <w:num w:numId="26">
    <w:abstractNumId w:val="23"/>
  </w:num>
  <w:num w:numId="27">
    <w:abstractNumId w:val="4"/>
  </w:num>
  <w:num w:numId="28">
    <w:abstractNumId w:val="40"/>
  </w:num>
  <w:num w:numId="29">
    <w:abstractNumId w:val="19"/>
  </w:num>
  <w:num w:numId="30">
    <w:abstractNumId w:val="20"/>
  </w:num>
  <w:num w:numId="31">
    <w:abstractNumId w:val="22"/>
  </w:num>
  <w:num w:numId="32">
    <w:abstractNumId w:val="15"/>
  </w:num>
  <w:num w:numId="33">
    <w:abstractNumId w:val="3"/>
  </w:num>
  <w:num w:numId="34">
    <w:abstractNumId w:val="14"/>
  </w:num>
  <w:num w:numId="35">
    <w:abstractNumId w:val="39"/>
  </w:num>
  <w:num w:numId="36">
    <w:abstractNumId w:val="27"/>
  </w:num>
  <w:num w:numId="37">
    <w:abstractNumId w:val="43"/>
  </w:num>
  <w:num w:numId="38">
    <w:abstractNumId w:val="7"/>
  </w:num>
  <w:num w:numId="39">
    <w:abstractNumId w:val="2"/>
  </w:num>
  <w:num w:numId="40">
    <w:abstractNumId w:val="10"/>
  </w:num>
  <w:num w:numId="41">
    <w:abstractNumId w:val="35"/>
  </w:num>
  <w:num w:numId="42">
    <w:abstractNumId w:val="38"/>
  </w:num>
  <w:num w:numId="43">
    <w:abstractNumId w:val="44"/>
  </w:num>
  <w:num w:numId="44">
    <w:abstractNumId w:val="33"/>
  </w:num>
  <w:num w:numId="45">
    <w:abstractNumId w:val="17"/>
  </w:num>
  <w:num w:numId="46">
    <w:abstractNumId w:val="29"/>
  </w:num>
  <w:num w:numId="47">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7A"/>
    <w:rsid w:val="00002AC3"/>
    <w:rsid w:val="00020F6D"/>
    <w:rsid w:val="0002194B"/>
    <w:rsid w:val="0002585C"/>
    <w:rsid w:val="000319C8"/>
    <w:rsid w:val="000320CF"/>
    <w:rsid w:val="00036E7E"/>
    <w:rsid w:val="00037904"/>
    <w:rsid w:val="00041C44"/>
    <w:rsid w:val="00044CC9"/>
    <w:rsid w:val="000475A1"/>
    <w:rsid w:val="000530B1"/>
    <w:rsid w:val="0006068E"/>
    <w:rsid w:val="00072617"/>
    <w:rsid w:val="000807DE"/>
    <w:rsid w:val="00083E3E"/>
    <w:rsid w:val="00087CC0"/>
    <w:rsid w:val="00093753"/>
    <w:rsid w:val="0009753F"/>
    <w:rsid w:val="000A43D7"/>
    <w:rsid w:val="000A4A0B"/>
    <w:rsid w:val="000A4EA1"/>
    <w:rsid w:val="000A6782"/>
    <w:rsid w:val="000B07CA"/>
    <w:rsid w:val="000B0B04"/>
    <w:rsid w:val="000B2838"/>
    <w:rsid w:val="000B389F"/>
    <w:rsid w:val="000B3C76"/>
    <w:rsid w:val="000C014B"/>
    <w:rsid w:val="000C0CFF"/>
    <w:rsid w:val="000C2141"/>
    <w:rsid w:val="000C37C2"/>
    <w:rsid w:val="000C3D12"/>
    <w:rsid w:val="000C5784"/>
    <w:rsid w:val="000D1ADD"/>
    <w:rsid w:val="000D28E5"/>
    <w:rsid w:val="000D4A7E"/>
    <w:rsid w:val="000D5BF4"/>
    <w:rsid w:val="000F07ED"/>
    <w:rsid w:val="000F26F0"/>
    <w:rsid w:val="00105512"/>
    <w:rsid w:val="00105DC1"/>
    <w:rsid w:val="001125BC"/>
    <w:rsid w:val="0011750F"/>
    <w:rsid w:val="00122A42"/>
    <w:rsid w:val="00124408"/>
    <w:rsid w:val="001358AB"/>
    <w:rsid w:val="001401A6"/>
    <w:rsid w:val="001415EB"/>
    <w:rsid w:val="00141807"/>
    <w:rsid w:val="00141CF0"/>
    <w:rsid w:val="00141EEA"/>
    <w:rsid w:val="00143293"/>
    <w:rsid w:val="00145890"/>
    <w:rsid w:val="001523D9"/>
    <w:rsid w:val="00166955"/>
    <w:rsid w:val="00166A98"/>
    <w:rsid w:val="00182CA7"/>
    <w:rsid w:val="00191C99"/>
    <w:rsid w:val="00196B5A"/>
    <w:rsid w:val="001A1521"/>
    <w:rsid w:val="001A51DF"/>
    <w:rsid w:val="001B1245"/>
    <w:rsid w:val="001B6BEB"/>
    <w:rsid w:val="001C2F40"/>
    <w:rsid w:val="001C46D0"/>
    <w:rsid w:val="001E12DA"/>
    <w:rsid w:val="001E29E1"/>
    <w:rsid w:val="001F138F"/>
    <w:rsid w:val="001F1F0E"/>
    <w:rsid w:val="001F6891"/>
    <w:rsid w:val="001F6B6F"/>
    <w:rsid w:val="00200C49"/>
    <w:rsid w:val="00202859"/>
    <w:rsid w:val="0020796D"/>
    <w:rsid w:val="0021114B"/>
    <w:rsid w:val="00223F32"/>
    <w:rsid w:val="002253E9"/>
    <w:rsid w:val="002320F0"/>
    <w:rsid w:val="00234956"/>
    <w:rsid w:val="00244444"/>
    <w:rsid w:val="00245E2C"/>
    <w:rsid w:val="00256915"/>
    <w:rsid w:val="0026607C"/>
    <w:rsid w:val="00266974"/>
    <w:rsid w:val="00267139"/>
    <w:rsid w:val="00283F8F"/>
    <w:rsid w:val="00284A78"/>
    <w:rsid w:val="00284FD8"/>
    <w:rsid w:val="00286105"/>
    <w:rsid w:val="00293A10"/>
    <w:rsid w:val="002A4F79"/>
    <w:rsid w:val="002A71D2"/>
    <w:rsid w:val="002B3492"/>
    <w:rsid w:val="002B5EEB"/>
    <w:rsid w:val="002C0840"/>
    <w:rsid w:val="002C48A6"/>
    <w:rsid w:val="002D014A"/>
    <w:rsid w:val="002D4604"/>
    <w:rsid w:val="002D5138"/>
    <w:rsid w:val="002E4997"/>
    <w:rsid w:val="002E4CE8"/>
    <w:rsid w:val="002E6258"/>
    <w:rsid w:val="002F088F"/>
    <w:rsid w:val="002F08B2"/>
    <w:rsid w:val="002F2422"/>
    <w:rsid w:val="002F58F4"/>
    <w:rsid w:val="003006B4"/>
    <w:rsid w:val="00301A9B"/>
    <w:rsid w:val="0030702A"/>
    <w:rsid w:val="0031014D"/>
    <w:rsid w:val="0032758F"/>
    <w:rsid w:val="00327E06"/>
    <w:rsid w:val="00330204"/>
    <w:rsid w:val="003314AD"/>
    <w:rsid w:val="00332C37"/>
    <w:rsid w:val="003338E0"/>
    <w:rsid w:val="00341A08"/>
    <w:rsid w:val="00344234"/>
    <w:rsid w:val="00345A0A"/>
    <w:rsid w:val="003503DC"/>
    <w:rsid w:val="00350530"/>
    <w:rsid w:val="0035074F"/>
    <w:rsid w:val="00352D0C"/>
    <w:rsid w:val="00361094"/>
    <w:rsid w:val="00366E38"/>
    <w:rsid w:val="0037078F"/>
    <w:rsid w:val="00372BDB"/>
    <w:rsid w:val="003777E2"/>
    <w:rsid w:val="00385ECF"/>
    <w:rsid w:val="00391421"/>
    <w:rsid w:val="00391F0A"/>
    <w:rsid w:val="003944D4"/>
    <w:rsid w:val="0039542C"/>
    <w:rsid w:val="003A1E6F"/>
    <w:rsid w:val="003A7C72"/>
    <w:rsid w:val="003B295C"/>
    <w:rsid w:val="003B40D8"/>
    <w:rsid w:val="003C4B35"/>
    <w:rsid w:val="003D4A3E"/>
    <w:rsid w:val="003E0123"/>
    <w:rsid w:val="003E35D0"/>
    <w:rsid w:val="003E3BA6"/>
    <w:rsid w:val="003F32CE"/>
    <w:rsid w:val="004031AA"/>
    <w:rsid w:val="00403CCD"/>
    <w:rsid w:val="0040596B"/>
    <w:rsid w:val="004065CD"/>
    <w:rsid w:val="00410009"/>
    <w:rsid w:val="00411DA2"/>
    <w:rsid w:val="004141ED"/>
    <w:rsid w:val="00416D2D"/>
    <w:rsid w:val="00416FE1"/>
    <w:rsid w:val="0042287E"/>
    <w:rsid w:val="00422F46"/>
    <w:rsid w:val="004231E0"/>
    <w:rsid w:val="00435042"/>
    <w:rsid w:val="00435FE8"/>
    <w:rsid w:val="0044209E"/>
    <w:rsid w:val="0044392D"/>
    <w:rsid w:val="004473B2"/>
    <w:rsid w:val="004515F2"/>
    <w:rsid w:val="00451D26"/>
    <w:rsid w:val="00451EAF"/>
    <w:rsid w:val="00456B58"/>
    <w:rsid w:val="00457C4B"/>
    <w:rsid w:val="00461D8A"/>
    <w:rsid w:val="00464F92"/>
    <w:rsid w:val="0046737D"/>
    <w:rsid w:val="0047062B"/>
    <w:rsid w:val="0047564B"/>
    <w:rsid w:val="00476E81"/>
    <w:rsid w:val="00477219"/>
    <w:rsid w:val="00484526"/>
    <w:rsid w:val="00490A74"/>
    <w:rsid w:val="004919DA"/>
    <w:rsid w:val="004A1E69"/>
    <w:rsid w:val="004A20AD"/>
    <w:rsid w:val="004A6C36"/>
    <w:rsid w:val="004B0B7C"/>
    <w:rsid w:val="004B2242"/>
    <w:rsid w:val="004C0F37"/>
    <w:rsid w:val="004C342F"/>
    <w:rsid w:val="004C451D"/>
    <w:rsid w:val="004D2851"/>
    <w:rsid w:val="004E1362"/>
    <w:rsid w:val="004E31E5"/>
    <w:rsid w:val="004E3EC0"/>
    <w:rsid w:val="004E63DA"/>
    <w:rsid w:val="004F010D"/>
    <w:rsid w:val="004F0812"/>
    <w:rsid w:val="004F0D33"/>
    <w:rsid w:val="004F526F"/>
    <w:rsid w:val="004F5695"/>
    <w:rsid w:val="004F7B2A"/>
    <w:rsid w:val="0050229A"/>
    <w:rsid w:val="00502F99"/>
    <w:rsid w:val="005043A8"/>
    <w:rsid w:val="00505215"/>
    <w:rsid w:val="00512AA8"/>
    <w:rsid w:val="00517303"/>
    <w:rsid w:val="00524E29"/>
    <w:rsid w:val="00525EB1"/>
    <w:rsid w:val="00531665"/>
    <w:rsid w:val="00532B9F"/>
    <w:rsid w:val="00533AD8"/>
    <w:rsid w:val="00535208"/>
    <w:rsid w:val="00546C40"/>
    <w:rsid w:val="005538B0"/>
    <w:rsid w:val="0055547F"/>
    <w:rsid w:val="00566CBC"/>
    <w:rsid w:val="0057112F"/>
    <w:rsid w:val="00573CA0"/>
    <w:rsid w:val="00577F3A"/>
    <w:rsid w:val="00582841"/>
    <w:rsid w:val="005930E1"/>
    <w:rsid w:val="00593F3B"/>
    <w:rsid w:val="0059401D"/>
    <w:rsid w:val="005968C2"/>
    <w:rsid w:val="00597B5F"/>
    <w:rsid w:val="005A0A37"/>
    <w:rsid w:val="005A2925"/>
    <w:rsid w:val="005C2000"/>
    <w:rsid w:val="005C2F8C"/>
    <w:rsid w:val="005C356B"/>
    <w:rsid w:val="005C3DFE"/>
    <w:rsid w:val="005C461F"/>
    <w:rsid w:val="005C491D"/>
    <w:rsid w:val="005C566F"/>
    <w:rsid w:val="005D2C42"/>
    <w:rsid w:val="005D4A2D"/>
    <w:rsid w:val="005D6B39"/>
    <w:rsid w:val="005E4769"/>
    <w:rsid w:val="005E5BBD"/>
    <w:rsid w:val="005E6AD4"/>
    <w:rsid w:val="005E6DD0"/>
    <w:rsid w:val="005F081C"/>
    <w:rsid w:val="005F1587"/>
    <w:rsid w:val="005F1BA9"/>
    <w:rsid w:val="005F495C"/>
    <w:rsid w:val="005F5867"/>
    <w:rsid w:val="005F7A75"/>
    <w:rsid w:val="006029D3"/>
    <w:rsid w:val="0060792A"/>
    <w:rsid w:val="00610C85"/>
    <w:rsid w:val="00611ECB"/>
    <w:rsid w:val="00615E04"/>
    <w:rsid w:val="00622B2E"/>
    <w:rsid w:val="00623BE4"/>
    <w:rsid w:val="0062583A"/>
    <w:rsid w:val="00630964"/>
    <w:rsid w:val="00630AA7"/>
    <w:rsid w:val="00630E6B"/>
    <w:rsid w:val="00640DFE"/>
    <w:rsid w:val="0064247A"/>
    <w:rsid w:val="00653B7F"/>
    <w:rsid w:val="0067195F"/>
    <w:rsid w:val="00673734"/>
    <w:rsid w:val="00686B62"/>
    <w:rsid w:val="006870FC"/>
    <w:rsid w:val="00690F3A"/>
    <w:rsid w:val="00693FD0"/>
    <w:rsid w:val="00697F2A"/>
    <w:rsid w:val="006A12E6"/>
    <w:rsid w:val="006B67AF"/>
    <w:rsid w:val="006C100A"/>
    <w:rsid w:val="006C434D"/>
    <w:rsid w:val="006C6976"/>
    <w:rsid w:val="006E019E"/>
    <w:rsid w:val="006E0A85"/>
    <w:rsid w:val="006F66BC"/>
    <w:rsid w:val="0070057A"/>
    <w:rsid w:val="007029F2"/>
    <w:rsid w:val="00711E88"/>
    <w:rsid w:val="007144F8"/>
    <w:rsid w:val="007213AF"/>
    <w:rsid w:val="00721629"/>
    <w:rsid w:val="0072468D"/>
    <w:rsid w:val="00726E97"/>
    <w:rsid w:val="00730318"/>
    <w:rsid w:val="00731F8E"/>
    <w:rsid w:val="00731F9D"/>
    <w:rsid w:val="0073277E"/>
    <w:rsid w:val="00732DF2"/>
    <w:rsid w:val="007404A8"/>
    <w:rsid w:val="0074277D"/>
    <w:rsid w:val="007448D6"/>
    <w:rsid w:val="00752F2A"/>
    <w:rsid w:val="00753E57"/>
    <w:rsid w:val="007571BE"/>
    <w:rsid w:val="00760407"/>
    <w:rsid w:val="00791AF1"/>
    <w:rsid w:val="007935A2"/>
    <w:rsid w:val="00794DAD"/>
    <w:rsid w:val="007967EE"/>
    <w:rsid w:val="00797127"/>
    <w:rsid w:val="007978AE"/>
    <w:rsid w:val="007C532A"/>
    <w:rsid w:val="007C5958"/>
    <w:rsid w:val="007D3E50"/>
    <w:rsid w:val="007D6463"/>
    <w:rsid w:val="007E4EFE"/>
    <w:rsid w:val="007E722F"/>
    <w:rsid w:val="007E74B6"/>
    <w:rsid w:val="007F3017"/>
    <w:rsid w:val="007F35FF"/>
    <w:rsid w:val="007F57B8"/>
    <w:rsid w:val="007F597F"/>
    <w:rsid w:val="00800980"/>
    <w:rsid w:val="00802918"/>
    <w:rsid w:val="008045A2"/>
    <w:rsid w:val="00807A67"/>
    <w:rsid w:val="00814A49"/>
    <w:rsid w:val="00815990"/>
    <w:rsid w:val="00820A6A"/>
    <w:rsid w:val="008219FE"/>
    <w:rsid w:val="00822192"/>
    <w:rsid w:val="00824822"/>
    <w:rsid w:val="0083508B"/>
    <w:rsid w:val="008446F1"/>
    <w:rsid w:val="00846FC8"/>
    <w:rsid w:val="00851436"/>
    <w:rsid w:val="008528C2"/>
    <w:rsid w:val="008625CB"/>
    <w:rsid w:val="00862D2B"/>
    <w:rsid w:val="0086573B"/>
    <w:rsid w:val="008674F7"/>
    <w:rsid w:val="00877612"/>
    <w:rsid w:val="00881670"/>
    <w:rsid w:val="00883BB9"/>
    <w:rsid w:val="0089731D"/>
    <w:rsid w:val="008A1D20"/>
    <w:rsid w:val="008B2237"/>
    <w:rsid w:val="008B2DA7"/>
    <w:rsid w:val="008B387B"/>
    <w:rsid w:val="008B65D8"/>
    <w:rsid w:val="008B7633"/>
    <w:rsid w:val="008D2F70"/>
    <w:rsid w:val="008D5F00"/>
    <w:rsid w:val="008E14F8"/>
    <w:rsid w:val="008E3EA2"/>
    <w:rsid w:val="008E43CD"/>
    <w:rsid w:val="008E6418"/>
    <w:rsid w:val="008E6C88"/>
    <w:rsid w:val="008F0E25"/>
    <w:rsid w:val="008F3319"/>
    <w:rsid w:val="008F3AD8"/>
    <w:rsid w:val="008F5A26"/>
    <w:rsid w:val="00902F1A"/>
    <w:rsid w:val="00904EFC"/>
    <w:rsid w:val="00914AEE"/>
    <w:rsid w:val="00916095"/>
    <w:rsid w:val="009230EA"/>
    <w:rsid w:val="00926A67"/>
    <w:rsid w:val="0093067D"/>
    <w:rsid w:val="00930CF4"/>
    <w:rsid w:val="00931718"/>
    <w:rsid w:val="00933992"/>
    <w:rsid w:val="0093783F"/>
    <w:rsid w:val="0094281C"/>
    <w:rsid w:val="00943432"/>
    <w:rsid w:val="00945DBB"/>
    <w:rsid w:val="00951D43"/>
    <w:rsid w:val="00951F8F"/>
    <w:rsid w:val="009537C1"/>
    <w:rsid w:val="00956111"/>
    <w:rsid w:val="00965E7C"/>
    <w:rsid w:val="00973F7C"/>
    <w:rsid w:val="0097652B"/>
    <w:rsid w:val="00984541"/>
    <w:rsid w:val="009848BB"/>
    <w:rsid w:val="00985E40"/>
    <w:rsid w:val="00990A8A"/>
    <w:rsid w:val="00992E60"/>
    <w:rsid w:val="009A1C47"/>
    <w:rsid w:val="009B3DD7"/>
    <w:rsid w:val="009B4B1D"/>
    <w:rsid w:val="009C0C78"/>
    <w:rsid w:val="009C1656"/>
    <w:rsid w:val="009C390E"/>
    <w:rsid w:val="009C47E8"/>
    <w:rsid w:val="009C707F"/>
    <w:rsid w:val="009D5EC2"/>
    <w:rsid w:val="009E22B1"/>
    <w:rsid w:val="009E2B7B"/>
    <w:rsid w:val="009E4A47"/>
    <w:rsid w:val="009E5288"/>
    <w:rsid w:val="009F3B98"/>
    <w:rsid w:val="009F4A8E"/>
    <w:rsid w:val="009F5B83"/>
    <w:rsid w:val="00A0236F"/>
    <w:rsid w:val="00A03029"/>
    <w:rsid w:val="00A03AD8"/>
    <w:rsid w:val="00A03C61"/>
    <w:rsid w:val="00A05F55"/>
    <w:rsid w:val="00A0700A"/>
    <w:rsid w:val="00A21BE7"/>
    <w:rsid w:val="00A2202C"/>
    <w:rsid w:val="00A274E1"/>
    <w:rsid w:val="00A318A5"/>
    <w:rsid w:val="00A41A38"/>
    <w:rsid w:val="00A41D74"/>
    <w:rsid w:val="00A44390"/>
    <w:rsid w:val="00A46B5D"/>
    <w:rsid w:val="00A4797C"/>
    <w:rsid w:val="00A51FF3"/>
    <w:rsid w:val="00A52DD8"/>
    <w:rsid w:val="00A5372C"/>
    <w:rsid w:val="00A54688"/>
    <w:rsid w:val="00A55001"/>
    <w:rsid w:val="00A55FFD"/>
    <w:rsid w:val="00A566B1"/>
    <w:rsid w:val="00A73D8B"/>
    <w:rsid w:val="00A76CEB"/>
    <w:rsid w:val="00A76F14"/>
    <w:rsid w:val="00A8012B"/>
    <w:rsid w:val="00A80FC2"/>
    <w:rsid w:val="00A81CBB"/>
    <w:rsid w:val="00A8333A"/>
    <w:rsid w:val="00A8491E"/>
    <w:rsid w:val="00A96571"/>
    <w:rsid w:val="00AB1FB2"/>
    <w:rsid w:val="00AB2391"/>
    <w:rsid w:val="00AB331C"/>
    <w:rsid w:val="00AB5A45"/>
    <w:rsid w:val="00AB6F00"/>
    <w:rsid w:val="00AB7C96"/>
    <w:rsid w:val="00AC1169"/>
    <w:rsid w:val="00AC2C1E"/>
    <w:rsid w:val="00AC3B5A"/>
    <w:rsid w:val="00AC3BF5"/>
    <w:rsid w:val="00AC4C95"/>
    <w:rsid w:val="00AC7533"/>
    <w:rsid w:val="00AC79C9"/>
    <w:rsid w:val="00AD09F9"/>
    <w:rsid w:val="00AD1BEF"/>
    <w:rsid w:val="00AD5D28"/>
    <w:rsid w:val="00AE77AD"/>
    <w:rsid w:val="00AF60A4"/>
    <w:rsid w:val="00B016E2"/>
    <w:rsid w:val="00B02B3D"/>
    <w:rsid w:val="00B030F3"/>
    <w:rsid w:val="00B03E3E"/>
    <w:rsid w:val="00B05AEB"/>
    <w:rsid w:val="00B06BCD"/>
    <w:rsid w:val="00B11885"/>
    <w:rsid w:val="00B12C09"/>
    <w:rsid w:val="00B16EE1"/>
    <w:rsid w:val="00B16F39"/>
    <w:rsid w:val="00B22178"/>
    <w:rsid w:val="00B33CAD"/>
    <w:rsid w:val="00B35904"/>
    <w:rsid w:val="00B36A62"/>
    <w:rsid w:val="00B36EAA"/>
    <w:rsid w:val="00B41BC4"/>
    <w:rsid w:val="00B43A01"/>
    <w:rsid w:val="00B43B9C"/>
    <w:rsid w:val="00B43C9E"/>
    <w:rsid w:val="00B50655"/>
    <w:rsid w:val="00B519B4"/>
    <w:rsid w:val="00B53362"/>
    <w:rsid w:val="00B54301"/>
    <w:rsid w:val="00B61989"/>
    <w:rsid w:val="00B6658F"/>
    <w:rsid w:val="00B66D79"/>
    <w:rsid w:val="00B709AB"/>
    <w:rsid w:val="00B72331"/>
    <w:rsid w:val="00B765EA"/>
    <w:rsid w:val="00B77A9F"/>
    <w:rsid w:val="00B827E4"/>
    <w:rsid w:val="00B8382E"/>
    <w:rsid w:val="00B873BC"/>
    <w:rsid w:val="00B93620"/>
    <w:rsid w:val="00B9739E"/>
    <w:rsid w:val="00BA19A8"/>
    <w:rsid w:val="00BA4AED"/>
    <w:rsid w:val="00BA5C80"/>
    <w:rsid w:val="00BB067E"/>
    <w:rsid w:val="00BB3FA5"/>
    <w:rsid w:val="00BB4BD1"/>
    <w:rsid w:val="00BB5415"/>
    <w:rsid w:val="00BB5426"/>
    <w:rsid w:val="00BC0CB0"/>
    <w:rsid w:val="00BC3083"/>
    <w:rsid w:val="00BC33A1"/>
    <w:rsid w:val="00BC3CAE"/>
    <w:rsid w:val="00BC40CF"/>
    <w:rsid w:val="00BF02C4"/>
    <w:rsid w:val="00BF1601"/>
    <w:rsid w:val="00BF3429"/>
    <w:rsid w:val="00BF3C3B"/>
    <w:rsid w:val="00BF6658"/>
    <w:rsid w:val="00C00452"/>
    <w:rsid w:val="00C01067"/>
    <w:rsid w:val="00C02415"/>
    <w:rsid w:val="00C11E6A"/>
    <w:rsid w:val="00C144CE"/>
    <w:rsid w:val="00C21B34"/>
    <w:rsid w:val="00C248EC"/>
    <w:rsid w:val="00C32EAE"/>
    <w:rsid w:val="00C46790"/>
    <w:rsid w:val="00C473A1"/>
    <w:rsid w:val="00C50E8D"/>
    <w:rsid w:val="00C52820"/>
    <w:rsid w:val="00C6306F"/>
    <w:rsid w:val="00C63BF3"/>
    <w:rsid w:val="00C70940"/>
    <w:rsid w:val="00C7280C"/>
    <w:rsid w:val="00C730CD"/>
    <w:rsid w:val="00C7340C"/>
    <w:rsid w:val="00C73BE6"/>
    <w:rsid w:val="00CA0889"/>
    <w:rsid w:val="00CA6083"/>
    <w:rsid w:val="00CB4C8A"/>
    <w:rsid w:val="00CB4E2F"/>
    <w:rsid w:val="00CB7A94"/>
    <w:rsid w:val="00CC07B9"/>
    <w:rsid w:val="00CC12C9"/>
    <w:rsid w:val="00CC2A34"/>
    <w:rsid w:val="00CC5154"/>
    <w:rsid w:val="00CC67F1"/>
    <w:rsid w:val="00CC6C94"/>
    <w:rsid w:val="00CD1ED5"/>
    <w:rsid w:val="00CD25C5"/>
    <w:rsid w:val="00CD5196"/>
    <w:rsid w:val="00CD7565"/>
    <w:rsid w:val="00CF1A00"/>
    <w:rsid w:val="00CF3A52"/>
    <w:rsid w:val="00D01C37"/>
    <w:rsid w:val="00D0298E"/>
    <w:rsid w:val="00D07842"/>
    <w:rsid w:val="00D14334"/>
    <w:rsid w:val="00D14C9F"/>
    <w:rsid w:val="00D16B44"/>
    <w:rsid w:val="00D20D9B"/>
    <w:rsid w:val="00D2425E"/>
    <w:rsid w:val="00D24A41"/>
    <w:rsid w:val="00D3012D"/>
    <w:rsid w:val="00D32C2B"/>
    <w:rsid w:val="00D34DA4"/>
    <w:rsid w:val="00D35383"/>
    <w:rsid w:val="00D36F61"/>
    <w:rsid w:val="00D43500"/>
    <w:rsid w:val="00D46925"/>
    <w:rsid w:val="00D57F5E"/>
    <w:rsid w:val="00D625D0"/>
    <w:rsid w:val="00D63C1A"/>
    <w:rsid w:val="00D65548"/>
    <w:rsid w:val="00D65E48"/>
    <w:rsid w:val="00D707FA"/>
    <w:rsid w:val="00D71B7B"/>
    <w:rsid w:val="00D71DAF"/>
    <w:rsid w:val="00D73A98"/>
    <w:rsid w:val="00D74E85"/>
    <w:rsid w:val="00D754FC"/>
    <w:rsid w:val="00D76AEC"/>
    <w:rsid w:val="00D77585"/>
    <w:rsid w:val="00D80ACE"/>
    <w:rsid w:val="00D825D7"/>
    <w:rsid w:val="00D86DBC"/>
    <w:rsid w:val="00D947E5"/>
    <w:rsid w:val="00D96EC6"/>
    <w:rsid w:val="00DA2748"/>
    <w:rsid w:val="00DA3A26"/>
    <w:rsid w:val="00DA6073"/>
    <w:rsid w:val="00DA6E96"/>
    <w:rsid w:val="00DB27E9"/>
    <w:rsid w:val="00DB6F62"/>
    <w:rsid w:val="00DB7346"/>
    <w:rsid w:val="00DC394D"/>
    <w:rsid w:val="00DC7C29"/>
    <w:rsid w:val="00DD24F5"/>
    <w:rsid w:val="00DD3EFC"/>
    <w:rsid w:val="00DE2418"/>
    <w:rsid w:val="00DF3741"/>
    <w:rsid w:val="00DF576A"/>
    <w:rsid w:val="00E026DB"/>
    <w:rsid w:val="00E02A21"/>
    <w:rsid w:val="00E13090"/>
    <w:rsid w:val="00E26AD0"/>
    <w:rsid w:val="00E40CDB"/>
    <w:rsid w:val="00E40DED"/>
    <w:rsid w:val="00E43128"/>
    <w:rsid w:val="00E43ADF"/>
    <w:rsid w:val="00E4713F"/>
    <w:rsid w:val="00E53884"/>
    <w:rsid w:val="00E54A63"/>
    <w:rsid w:val="00E634B0"/>
    <w:rsid w:val="00E6556B"/>
    <w:rsid w:val="00E67689"/>
    <w:rsid w:val="00E71F15"/>
    <w:rsid w:val="00E776DB"/>
    <w:rsid w:val="00E82E6B"/>
    <w:rsid w:val="00E83A24"/>
    <w:rsid w:val="00E83CD6"/>
    <w:rsid w:val="00E92063"/>
    <w:rsid w:val="00E94380"/>
    <w:rsid w:val="00EA294A"/>
    <w:rsid w:val="00EB2604"/>
    <w:rsid w:val="00EB6964"/>
    <w:rsid w:val="00EC26CE"/>
    <w:rsid w:val="00EC26FD"/>
    <w:rsid w:val="00EC3C2B"/>
    <w:rsid w:val="00EC450B"/>
    <w:rsid w:val="00ED2AC7"/>
    <w:rsid w:val="00ED2E1B"/>
    <w:rsid w:val="00ED3E96"/>
    <w:rsid w:val="00EE358A"/>
    <w:rsid w:val="00EF0900"/>
    <w:rsid w:val="00F015AA"/>
    <w:rsid w:val="00F017CF"/>
    <w:rsid w:val="00F02600"/>
    <w:rsid w:val="00F07396"/>
    <w:rsid w:val="00F07564"/>
    <w:rsid w:val="00F1175B"/>
    <w:rsid w:val="00F12047"/>
    <w:rsid w:val="00F14C61"/>
    <w:rsid w:val="00F25EB8"/>
    <w:rsid w:val="00F40F8C"/>
    <w:rsid w:val="00F43E4F"/>
    <w:rsid w:val="00F4446E"/>
    <w:rsid w:val="00F45275"/>
    <w:rsid w:val="00F4532D"/>
    <w:rsid w:val="00F457C5"/>
    <w:rsid w:val="00F5256B"/>
    <w:rsid w:val="00F52A9B"/>
    <w:rsid w:val="00F57258"/>
    <w:rsid w:val="00F614A5"/>
    <w:rsid w:val="00F64D0D"/>
    <w:rsid w:val="00F65F7A"/>
    <w:rsid w:val="00F66DD2"/>
    <w:rsid w:val="00F7302B"/>
    <w:rsid w:val="00F7671E"/>
    <w:rsid w:val="00F767E3"/>
    <w:rsid w:val="00F76BD3"/>
    <w:rsid w:val="00F82C21"/>
    <w:rsid w:val="00F837D3"/>
    <w:rsid w:val="00F85B63"/>
    <w:rsid w:val="00F87DC9"/>
    <w:rsid w:val="00F90525"/>
    <w:rsid w:val="00F94728"/>
    <w:rsid w:val="00F94CA3"/>
    <w:rsid w:val="00FA1ED6"/>
    <w:rsid w:val="00FA2A17"/>
    <w:rsid w:val="00FA592B"/>
    <w:rsid w:val="00FA7287"/>
    <w:rsid w:val="00FB3C62"/>
    <w:rsid w:val="00FB4153"/>
    <w:rsid w:val="00FB59D3"/>
    <w:rsid w:val="00FB63AF"/>
    <w:rsid w:val="00FC3633"/>
    <w:rsid w:val="00FC44F7"/>
    <w:rsid w:val="00FC5849"/>
    <w:rsid w:val="00FC5FBD"/>
    <w:rsid w:val="00FC646D"/>
    <w:rsid w:val="00FC7E07"/>
    <w:rsid w:val="00FD4A12"/>
    <w:rsid w:val="00FD5346"/>
    <w:rsid w:val="00FD7045"/>
    <w:rsid w:val="00FE06CE"/>
    <w:rsid w:val="00FE500B"/>
    <w:rsid w:val="00FE6A2D"/>
    <w:rsid w:val="00FF5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8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46"/>
    <w:pPr>
      <w:ind w:left="720"/>
      <w:contextualSpacing/>
    </w:pPr>
  </w:style>
  <w:style w:type="paragraph" w:styleId="Header">
    <w:name w:val="header"/>
    <w:basedOn w:val="Normal"/>
    <w:link w:val="HeaderChar"/>
    <w:uiPriority w:val="99"/>
    <w:semiHidden/>
    <w:unhideWhenUsed/>
    <w:rsid w:val="00B35904"/>
    <w:pPr>
      <w:tabs>
        <w:tab w:val="center" w:pos="4680"/>
        <w:tab w:val="right" w:pos="9360"/>
      </w:tabs>
      <w:spacing w:after="0"/>
    </w:pPr>
  </w:style>
  <w:style w:type="character" w:customStyle="1" w:styleId="HeaderChar">
    <w:name w:val="Header Char"/>
    <w:basedOn w:val="DefaultParagraphFont"/>
    <w:link w:val="Header"/>
    <w:uiPriority w:val="99"/>
    <w:semiHidden/>
    <w:rsid w:val="00B35904"/>
  </w:style>
  <w:style w:type="paragraph" w:styleId="Footer">
    <w:name w:val="footer"/>
    <w:basedOn w:val="Normal"/>
    <w:link w:val="FooterChar"/>
    <w:uiPriority w:val="99"/>
    <w:unhideWhenUsed/>
    <w:rsid w:val="00B35904"/>
    <w:pPr>
      <w:tabs>
        <w:tab w:val="center" w:pos="4680"/>
        <w:tab w:val="right" w:pos="9360"/>
      </w:tabs>
      <w:spacing w:after="0"/>
    </w:pPr>
  </w:style>
  <w:style w:type="character" w:customStyle="1" w:styleId="FooterChar">
    <w:name w:val="Footer Char"/>
    <w:basedOn w:val="DefaultParagraphFont"/>
    <w:link w:val="Footer"/>
    <w:uiPriority w:val="99"/>
    <w:rsid w:val="00B35904"/>
  </w:style>
  <w:style w:type="table" w:styleId="TableGrid">
    <w:name w:val="Table Grid"/>
    <w:basedOn w:val="TableNormal"/>
    <w:uiPriority w:val="59"/>
    <w:rsid w:val="000B07C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46"/>
    <w:pPr>
      <w:ind w:left="720"/>
      <w:contextualSpacing/>
    </w:pPr>
  </w:style>
  <w:style w:type="paragraph" w:styleId="Header">
    <w:name w:val="header"/>
    <w:basedOn w:val="Normal"/>
    <w:link w:val="HeaderChar"/>
    <w:uiPriority w:val="99"/>
    <w:semiHidden/>
    <w:unhideWhenUsed/>
    <w:rsid w:val="00B35904"/>
    <w:pPr>
      <w:tabs>
        <w:tab w:val="center" w:pos="4680"/>
        <w:tab w:val="right" w:pos="9360"/>
      </w:tabs>
      <w:spacing w:after="0"/>
    </w:pPr>
  </w:style>
  <w:style w:type="character" w:customStyle="1" w:styleId="HeaderChar">
    <w:name w:val="Header Char"/>
    <w:basedOn w:val="DefaultParagraphFont"/>
    <w:link w:val="Header"/>
    <w:uiPriority w:val="99"/>
    <w:semiHidden/>
    <w:rsid w:val="00B35904"/>
  </w:style>
  <w:style w:type="paragraph" w:styleId="Footer">
    <w:name w:val="footer"/>
    <w:basedOn w:val="Normal"/>
    <w:link w:val="FooterChar"/>
    <w:uiPriority w:val="99"/>
    <w:unhideWhenUsed/>
    <w:rsid w:val="00B35904"/>
    <w:pPr>
      <w:tabs>
        <w:tab w:val="center" w:pos="4680"/>
        <w:tab w:val="right" w:pos="9360"/>
      </w:tabs>
      <w:spacing w:after="0"/>
    </w:pPr>
  </w:style>
  <w:style w:type="character" w:customStyle="1" w:styleId="FooterChar">
    <w:name w:val="Footer Char"/>
    <w:basedOn w:val="DefaultParagraphFont"/>
    <w:link w:val="Footer"/>
    <w:uiPriority w:val="99"/>
    <w:rsid w:val="00B35904"/>
  </w:style>
  <w:style w:type="table" w:styleId="TableGrid">
    <w:name w:val="Table Grid"/>
    <w:basedOn w:val="TableNormal"/>
    <w:uiPriority w:val="59"/>
    <w:rsid w:val="000B07C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Eric</cp:lastModifiedBy>
  <cp:revision>7</cp:revision>
  <dcterms:created xsi:type="dcterms:W3CDTF">2013-05-02T20:22:00Z</dcterms:created>
  <dcterms:modified xsi:type="dcterms:W3CDTF">2013-05-06T14:59:00Z</dcterms:modified>
</cp:coreProperties>
</file>